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FFA17" w14:textId="07E44F4C" w:rsidR="005F3EC9" w:rsidRDefault="006D6CCE">
      <w:pPr>
        <w:widowControl w:val="0"/>
        <w:autoSpaceDE w:val="0"/>
        <w:autoSpaceDN w:val="0"/>
        <w:adjustRightInd w:val="0"/>
        <w:ind w:right="1"/>
        <w:jc w:val="center"/>
        <w:rPr>
          <w:rFonts w:ascii="Times" w:hAnsi="Times" w:cs="Times"/>
          <w:b/>
          <w:bCs/>
          <w:sz w:val="28"/>
          <w:szCs w:val="28"/>
          <w:lang w:val="en-US"/>
        </w:rPr>
      </w:pPr>
      <w:r>
        <w:rPr>
          <w:rFonts w:ascii="Times" w:hAnsi="Times" w:cs="Times"/>
          <w:b/>
          <w:bCs/>
          <w:sz w:val="28"/>
          <w:szCs w:val="28"/>
          <w:lang w:val="en-US"/>
        </w:rPr>
        <w:t>FYFIELD AND WEST OVERTON PARISH COUNCIL</w:t>
      </w:r>
    </w:p>
    <w:p w14:paraId="401F620B" w14:textId="77777777" w:rsidR="00BF53B3" w:rsidRDefault="00BF53B3">
      <w:pPr>
        <w:widowControl w:val="0"/>
        <w:autoSpaceDE w:val="0"/>
        <w:autoSpaceDN w:val="0"/>
        <w:adjustRightInd w:val="0"/>
        <w:ind w:right="1"/>
        <w:jc w:val="center"/>
        <w:rPr>
          <w:rFonts w:ascii="Times" w:hAnsi="Times" w:cs="Times"/>
          <w:b/>
          <w:bCs/>
          <w:sz w:val="28"/>
          <w:szCs w:val="28"/>
          <w:lang w:val="en-US"/>
        </w:rPr>
      </w:pPr>
    </w:p>
    <w:p w14:paraId="29426F0E" w14:textId="291276EA" w:rsidR="006D6CCE" w:rsidRPr="003C36AF" w:rsidRDefault="006D6CCE">
      <w:pPr>
        <w:widowControl w:val="0"/>
        <w:autoSpaceDE w:val="0"/>
        <w:autoSpaceDN w:val="0"/>
        <w:adjustRightInd w:val="0"/>
        <w:ind w:right="1"/>
        <w:rPr>
          <w:rFonts w:ascii="Times" w:hAnsi="Times" w:cs="Times"/>
          <w:sz w:val="24"/>
          <w:szCs w:val="24"/>
          <w:lang w:val="en-US"/>
        </w:rPr>
      </w:pPr>
      <w:r w:rsidRPr="003C36AF">
        <w:rPr>
          <w:rFonts w:ascii="Times" w:hAnsi="Times" w:cs="Times"/>
          <w:sz w:val="24"/>
          <w:szCs w:val="24"/>
          <w:lang w:val="en-US"/>
        </w:rPr>
        <w:t>Minutes of the Fin</w:t>
      </w:r>
      <w:r w:rsidR="001B12E5" w:rsidRPr="003C36AF">
        <w:rPr>
          <w:rFonts w:ascii="Times" w:hAnsi="Times" w:cs="Times"/>
          <w:sz w:val="24"/>
          <w:szCs w:val="24"/>
          <w:lang w:val="en-US"/>
        </w:rPr>
        <w:t>a</w:t>
      </w:r>
      <w:r w:rsidR="00A601CF" w:rsidRPr="003C36AF">
        <w:rPr>
          <w:rFonts w:ascii="Times" w:hAnsi="Times" w:cs="Times"/>
          <w:sz w:val="24"/>
          <w:szCs w:val="24"/>
          <w:lang w:val="en-US"/>
        </w:rPr>
        <w:t>nce Group</w:t>
      </w:r>
      <w:r w:rsidR="007174FB" w:rsidRPr="003C36AF">
        <w:rPr>
          <w:rFonts w:ascii="Times" w:hAnsi="Times" w:cs="Times"/>
          <w:sz w:val="24"/>
          <w:szCs w:val="24"/>
          <w:lang w:val="en-US"/>
        </w:rPr>
        <w:t xml:space="preserve"> meeting held on</w:t>
      </w:r>
      <w:r w:rsidR="003E1FED" w:rsidRPr="003C36AF">
        <w:rPr>
          <w:rFonts w:ascii="Times" w:hAnsi="Times" w:cs="Times"/>
          <w:sz w:val="24"/>
          <w:szCs w:val="24"/>
          <w:lang w:val="en-US"/>
        </w:rPr>
        <w:t xml:space="preserve"> </w:t>
      </w:r>
      <w:r w:rsidR="00860353">
        <w:rPr>
          <w:rFonts w:ascii="Times" w:hAnsi="Times" w:cs="Times"/>
          <w:sz w:val="24"/>
          <w:szCs w:val="24"/>
          <w:lang w:val="en-US"/>
        </w:rPr>
        <w:t>28</w:t>
      </w:r>
      <w:r w:rsidR="003E1FED" w:rsidRPr="003C36AF">
        <w:rPr>
          <w:rFonts w:ascii="Times" w:hAnsi="Times" w:cs="Times"/>
          <w:sz w:val="24"/>
          <w:szCs w:val="24"/>
          <w:vertAlign w:val="superscript"/>
          <w:lang w:val="en-US"/>
        </w:rPr>
        <w:t>th</w:t>
      </w:r>
      <w:r w:rsidR="003E1FED" w:rsidRPr="003C36AF">
        <w:rPr>
          <w:rFonts w:ascii="Times" w:hAnsi="Times" w:cs="Times"/>
          <w:sz w:val="24"/>
          <w:szCs w:val="24"/>
          <w:lang w:val="en-US"/>
        </w:rPr>
        <w:t xml:space="preserve"> </w:t>
      </w:r>
      <w:r w:rsidR="00860353">
        <w:rPr>
          <w:rFonts w:ascii="Times" w:hAnsi="Times" w:cs="Times"/>
          <w:sz w:val="24"/>
          <w:szCs w:val="24"/>
          <w:lang w:val="en-US"/>
        </w:rPr>
        <w:t>Octo</w:t>
      </w:r>
      <w:r w:rsidR="003A7DB3">
        <w:rPr>
          <w:rFonts w:ascii="Times" w:hAnsi="Times" w:cs="Times"/>
          <w:sz w:val="24"/>
          <w:szCs w:val="24"/>
          <w:lang w:val="en-US"/>
        </w:rPr>
        <w:t>ber</w:t>
      </w:r>
      <w:r w:rsidR="0064301E" w:rsidRPr="003C36AF">
        <w:rPr>
          <w:rFonts w:ascii="Times" w:hAnsi="Times" w:cs="Times"/>
          <w:sz w:val="24"/>
          <w:szCs w:val="24"/>
          <w:lang w:val="en-US"/>
        </w:rPr>
        <w:t xml:space="preserve"> </w:t>
      </w:r>
      <w:r w:rsidR="004D59CA">
        <w:rPr>
          <w:rFonts w:ascii="Times" w:hAnsi="Times" w:cs="Times"/>
          <w:sz w:val="24"/>
          <w:szCs w:val="24"/>
          <w:lang w:val="en-US"/>
        </w:rPr>
        <w:t>20</w:t>
      </w:r>
      <w:r w:rsidR="00860353">
        <w:rPr>
          <w:rFonts w:ascii="Times" w:hAnsi="Times" w:cs="Times"/>
          <w:sz w:val="24"/>
          <w:szCs w:val="24"/>
          <w:lang w:val="en-US"/>
        </w:rPr>
        <w:t>20</w:t>
      </w:r>
      <w:r w:rsidR="009D5145" w:rsidRPr="003C36AF">
        <w:rPr>
          <w:rFonts w:ascii="Times" w:hAnsi="Times" w:cs="Times"/>
          <w:sz w:val="24"/>
          <w:szCs w:val="24"/>
          <w:lang w:val="en-US"/>
        </w:rPr>
        <w:t xml:space="preserve"> at </w:t>
      </w:r>
      <w:r w:rsidR="00860353">
        <w:rPr>
          <w:rFonts w:ascii="Times" w:hAnsi="Times" w:cs="Times"/>
          <w:sz w:val="24"/>
          <w:szCs w:val="24"/>
          <w:lang w:val="en-US"/>
        </w:rPr>
        <w:t>Woodstock House</w:t>
      </w:r>
      <w:r w:rsidR="004D59CA">
        <w:rPr>
          <w:rFonts w:ascii="Times" w:hAnsi="Times" w:cs="Times"/>
          <w:sz w:val="24"/>
          <w:szCs w:val="24"/>
          <w:lang w:val="en-US"/>
        </w:rPr>
        <w:t xml:space="preserve">, </w:t>
      </w:r>
      <w:proofErr w:type="spellStart"/>
      <w:r w:rsidR="004D59CA">
        <w:rPr>
          <w:rFonts w:ascii="Times" w:hAnsi="Times" w:cs="Times"/>
          <w:sz w:val="24"/>
          <w:szCs w:val="24"/>
          <w:lang w:val="en-US"/>
        </w:rPr>
        <w:t>Lockeridge</w:t>
      </w:r>
      <w:proofErr w:type="spellEnd"/>
      <w:r w:rsidR="004D59CA">
        <w:rPr>
          <w:rFonts w:ascii="Times" w:hAnsi="Times" w:cs="Times"/>
          <w:sz w:val="24"/>
          <w:szCs w:val="24"/>
          <w:lang w:val="en-US"/>
        </w:rPr>
        <w:t>, SN8 4</w:t>
      </w:r>
      <w:r w:rsidR="00B87813">
        <w:rPr>
          <w:rFonts w:ascii="Times" w:hAnsi="Times" w:cs="Times"/>
          <w:sz w:val="24"/>
          <w:szCs w:val="24"/>
          <w:lang w:val="en-US"/>
        </w:rPr>
        <w:t>ED</w:t>
      </w:r>
      <w:r w:rsidR="005E1B4C" w:rsidRPr="003C36AF">
        <w:rPr>
          <w:rFonts w:ascii="Times" w:hAnsi="Times" w:cs="Times"/>
          <w:sz w:val="24"/>
          <w:szCs w:val="24"/>
          <w:lang w:val="en-US"/>
        </w:rPr>
        <w:t xml:space="preserve"> </w:t>
      </w:r>
      <w:r w:rsidR="006D2194" w:rsidRPr="003C36AF">
        <w:rPr>
          <w:rFonts w:ascii="Times" w:hAnsi="Times" w:cs="Times"/>
          <w:sz w:val="24"/>
          <w:szCs w:val="24"/>
          <w:lang w:val="en-US"/>
        </w:rPr>
        <w:t xml:space="preserve">at </w:t>
      </w:r>
      <w:r w:rsidR="00B87813">
        <w:rPr>
          <w:rFonts w:ascii="Times" w:hAnsi="Times" w:cs="Times"/>
          <w:sz w:val="24"/>
          <w:szCs w:val="24"/>
          <w:lang w:val="en-US"/>
        </w:rPr>
        <w:t>11a</w:t>
      </w:r>
      <w:r w:rsidR="003E1FED" w:rsidRPr="003C36AF">
        <w:rPr>
          <w:rFonts w:ascii="Times" w:hAnsi="Times" w:cs="Times"/>
          <w:sz w:val="24"/>
          <w:szCs w:val="24"/>
          <w:lang w:val="en-US"/>
        </w:rPr>
        <w:t>m</w:t>
      </w:r>
    </w:p>
    <w:p w14:paraId="74AB21E2" w14:textId="77777777" w:rsidR="006D6CCE" w:rsidRPr="003C36AF" w:rsidRDefault="006D6CCE">
      <w:pPr>
        <w:widowControl w:val="0"/>
        <w:autoSpaceDE w:val="0"/>
        <w:autoSpaceDN w:val="0"/>
        <w:adjustRightInd w:val="0"/>
        <w:ind w:right="1"/>
        <w:rPr>
          <w:rFonts w:ascii="Times" w:hAnsi="Times" w:cs="Times"/>
          <w:sz w:val="24"/>
          <w:szCs w:val="24"/>
          <w:lang w:val="en-US"/>
        </w:rPr>
      </w:pPr>
    </w:p>
    <w:p w14:paraId="643FC4F9" w14:textId="0E30DE55" w:rsidR="006D6CCE" w:rsidRPr="003C36AF" w:rsidRDefault="006D6CCE">
      <w:pPr>
        <w:widowControl w:val="0"/>
        <w:autoSpaceDE w:val="0"/>
        <w:autoSpaceDN w:val="0"/>
        <w:adjustRightInd w:val="0"/>
        <w:ind w:right="1"/>
        <w:rPr>
          <w:rFonts w:ascii="Times" w:hAnsi="Times" w:cs="Times"/>
          <w:sz w:val="24"/>
          <w:szCs w:val="24"/>
          <w:lang w:val="en-US"/>
        </w:rPr>
      </w:pPr>
      <w:r w:rsidRPr="003C36AF">
        <w:rPr>
          <w:rFonts w:ascii="Times" w:hAnsi="Times" w:cs="Times"/>
          <w:b/>
          <w:bCs/>
          <w:sz w:val="24"/>
          <w:szCs w:val="24"/>
          <w:lang w:val="en-US"/>
        </w:rPr>
        <w:t>Present</w:t>
      </w:r>
      <w:r w:rsidR="004144AB" w:rsidRPr="003C36AF">
        <w:rPr>
          <w:rFonts w:ascii="Times" w:hAnsi="Times" w:cs="Times"/>
          <w:sz w:val="24"/>
          <w:szCs w:val="24"/>
          <w:lang w:val="en-US"/>
        </w:rPr>
        <w:t>:</w:t>
      </w:r>
      <w:r w:rsidR="004144AB" w:rsidRPr="003C36AF">
        <w:rPr>
          <w:rFonts w:ascii="Times" w:hAnsi="Times" w:cs="Times"/>
          <w:sz w:val="24"/>
          <w:szCs w:val="24"/>
          <w:lang w:val="en-US"/>
        </w:rPr>
        <w:tab/>
      </w:r>
      <w:r w:rsidRPr="003C36AF">
        <w:rPr>
          <w:rFonts w:ascii="Times" w:hAnsi="Times" w:cs="Times"/>
          <w:sz w:val="24"/>
          <w:szCs w:val="24"/>
          <w:lang w:val="en-US"/>
        </w:rPr>
        <w:t xml:space="preserve"> </w:t>
      </w:r>
      <w:r w:rsidR="004D59CA">
        <w:rPr>
          <w:rFonts w:ascii="Times" w:hAnsi="Times" w:cs="Times"/>
          <w:sz w:val="24"/>
          <w:szCs w:val="24"/>
          <w:lang w:val="en-US"/>
        </w:rPr>
        <w:t>Cllr D Woolley (Finance Chairman),</w:t>
      </w:r>
      <w:r w:rsidR="00B87813">
        <w:rPr>
          <w:rFonts w:ascii="Times" w:hAnsi="Times" w:cs="Times"/>
          <w:sz w:val="24"/>
          <w:szCs w:val="24"/>
          <w:lang w:val="en-US"/>
        </w:rPr>
        <w:t xml:space="preserve"> </w:t>
      </w:r>
      <w:r w:rsidR="003A7DB3">
        <w:rPr>
          <w:rFonts w:ascii="Times" w:hAnsi="Times" w:cs="Times"/>
          <w:sz w:val="24"/>
          <w:szCs w:val="24"/>
          <w:lang w:val="en-US"/>
        </w:rPr>
        <w:t>Cllr S Nichols</w:t>
      </w:r>
      <w:r w:rsidR="00B87813">
        <w:rPr>
          <w:rFonts w:ascii="Times" w:hAnsi="Times" w:cs="Times"/>
          <w:sz w:val="24"/>
          <w:szCs w:val="24"/>
          <w:lang w:val="en-US"/>
        </w:rPr>
        <w:t>,</w:t>
      </w:r>
      <w:r w:rsidR="004D59CA">
        <w:rPr>
          <w:rFonts w:ascii="Times" w:hAnsi="Times" w:cs="Times"/>
          <w:sz w:val="24"/>
          <w:szCs w:val="24"/>
          <w:lang w:val="en-US"/>
        </w:rPr>
        <w:t xml:space="preserve"> Cllr J Drew</w:t>
      </w:r>
      <w:r w:rsidR="00B87813">
        <w:rPr>
          <w:rFonts w:ascii="Times" w:hAnsi="Times" w:cs="Times"/>
          <w:sz w:val="24"/>
          <w:szCs w:val="24"/>
          <w:lang w:val="en-US"/>
        </w:rPr>
        <w:t xml:space="preserve"> &amp; Cllr A Miller</w:t>
      </w:r>
      <w:r w:rsidR="00A601CF" w:rsidRPr="003C36AF">
        <w:rPr>
          <w:rFonts w:ascii="Times" w:hAnsi="Times" w:cs="Times"/>
          <w:sz w:val="24"/>
          <w:szCs w:val="24"/>
          <w:lang w:val="en-US"/>
        </w:rPr>
        <w:t>.</w:t>
      </w:r>
    </w:p>
    <w:p w14:paraId="173BCED3" w14:textId="43B92AFA" w:rsidR="00A601CF" w:rsidRPr="003C36AF" w:rsidRDefault="006D6CCE" w:rsidP="00A601CF">
      <w:pPr>
        <w:widowControl w:val="0"/>
        <w:autoSpaceDE w:val="0"/>
        <w:autoSpaceDN w:val="0"/>
        <w:adjustRightInd w:val="0"/>
        <w:ind w:right="1"/>
        <w:rPr>
          <w:rFonts w:ascii="Times" w:hAnsi="Times" w:cs="Times"/>
          <w:sz w:val="24"/>
          <w:szCs w:val="24"/>
          <w:lang w:val="en-US"/>
        </w:rPr>
      </w:pPr>
      <w:r w:rsidRPr="003C36AF">
        <w:rPr>
          <w:rFonts w:ascii="Times" w:hAnsi="Times" w:cs="Times"/>
          <w:b/>
          <w:bCs/>
          <w:sz w:val="24"/>
          <w:szCs w:val="24"/>
          <w:lang w:val="en-US"/>
        </w:rPr>
        <w:t xml:space="preserve">Apologies: </w:t>
      </w:r>
      <w:r w:rsidR="004D59CA">
        <w:rPr>
          <w:rFonts w:ascii="Times" w:hAnsi="Times" w:cs="Times"/>
          <w:b/>
          <w:bCs/>
          <w:sz w:val="24"/>
          <w:szCs w:val="24"/>
          <w:lang w:val="en-US"/>
        </w:rPr>
        <w:tab/>
      </w:r>
      <w:r w:rsidR="004D59CA" w:rsidRPr="004D59CA">
        <w:rPr>
          <w:rFonts w:ascii="Times" w:hAnsi="Times" w:cs="Times"/>
          <w:bCs/>
          <w:sz w:val="24"/>
          <w:szCs w:val="24"/>
          <w:lang w:val="en-US"/>
        </w:rPr>
        <w:t>Cllr L Davies</w:t>
      </w:r>
      <w:r w:rsidR="00E2373F">
        <w:rPr>
          <w:rFonts w:ascii="Times" w:hAnsi="Times" w:cs="Times"/>
          <w:b/>
          <w:bCs/>
          <w:sz w:val="24"/>
          <w:szCs w:val="24"/>
          <w:lang w:val="en-US"/>
        </w:rPr>
        <w:tab/>
      </w:r>
    </w:p>
    <w:p w14:paraId="7D74779E" w14:textId="6EF353D8" w:rsidR="006D6CCE" w:rsidRPr="003C36AF" w:rsidRDefault="006D6CCE">
      <w:pPr>
        <w:widowControl w:val="0"/>
        <w:autoSpaceDE w:val="0"/>
        <w:autoSpaceDN w:val="0"/>
        <w:adjustRightInd w:val="0"/>
        <w:ind w:right="1"/>
        <w:rPr>
          <w:rFonts w:ascii="Times" w:hAnsi="Times" w:cs="Times"/>
          <w:sz w:val="24"/>
          <w:szCs w:val="24"/>
          <w:lang w:val="en-US"/>
        </w:rPr>
      </w:pPr>
    </w:p>
    <w:p w14:paraId="24C84A9E" w14:textId="3E290E03" w:rsidR="00562849" w:rsidRPr="003C36AF" w:rsidRDefault="006D6CCE">
      <w:pPr>
        <w:widowControl w:val="0"/>
        <w:autoSpaceDE w:val="0"/>
        <w:autoSpaceDN w:val="0"/>
        <w:adjustRightInd w:val="0"/>
        <w:ind w:right="1"/>
        <w:rPr>
          <w:rFonts w:ascii="Times" w:hAnsi="Times" w:cs="Times"/>
          <w:sz w:val="24"/>
          <w:szCs w:val="24"/>
          <w:lang w:val="en-US"/>
        </w:rPr>
      </w:pPr>
      <w:r w:rsidRPr="003C36AF">
        <w:rPr>
          <w:rFonts w:ascii="Times" w:hAnsi="Times" w:cs="Times"/>
          <w:b/>
          <w:bCs/>
          <w:sz w:val="24"/>
          <w:szCs w:val="24"/>
          <w:lang w:val="en-US"/>
        </w:rPr>
        <w:t xml:space="preserve">In attendance: </w:t>
      </w:r>
      <w:proofErr w:type="spellStart"/>
      <w:r w:rsidRPr="003C36AF">
        <w:rPr>
          <w:rFonts w:ascii="Times" w:hAnsi="Times" w:cs="Times"/>
          <w:sz w:val="24"/>
          <w:szCs w:val="24"/>
          <w:lang w:val="en-US"/>
        </w:rPr>
        <w:t>Mrs</w:t>
      </w:r>
      <w:proofErr w:type="spellEnd"/>
      <w:r w:rsidRPr="003C36AF">
        <w:rPr>
          <w:rFonts w:ascii="Times" w:hAnsi="Times" w:cs="Times"/>
          <w:sz w:val="24"/>
          <w:szCs w:val="24"/>
          <w:lang w:val="en-US"/>
        </w:rPr>
        <w:t xml:space="preserve"> S Roberts (Clerk</w:t>
      </w:r>
      <w:r w:rsidR="00834F3B" w:rsidRPr="003C36AF">
        <w:rPr>
          <w:rFonts w:ascii="Times" w:hAnsi="Times" w:cs="Times"/>
          <w:sz w:val="24"/>
          <w:szCs w:val="24"/>
          <w:lang w:val="en-US"/>
        </w:rPr>
        <w:t xml:space="preserve"> &amp; RFO</w:t>
      </w:r>
      <w:r w:rsidRPr="003C36AF">
        <w:rPr>
          <w:rFonts w:ascii="Times" w:hAnsi="Times" w:cs="Times"/>
          <w:sz w:val="24"/>
          <w:szCs w:val="24"/>
          <w:lang w:val="en-US"/>
        </w:rPr>
        <w:t>)</w:t>
      </w:r>
    </w:p>
    <w:p w14:paraId="0D2536B2" w14:textId="77777777" w:rsidR="005F3EC9" w:rsidRPr="003C36AF" w:rsidRDefault="005F3EC9">
      <w:pPr>
        <w:widowControl w:val="0"/>
        <w:autoSpaceDE w:val="0"/>
        <w:autoSpaceDN w:val="0"/>
        <w:adjustRightInd w:val="0"/>
        <w:ind w:right="1"/>
        <w:rPr>
          <w:rFonts w:ascii="Times" w:hAnsi="Times" w:cs="Times"/>
          <w:sz w:val="24"/>
          <w:szCs w:val="24"/>
          <w:lang w:val="en-US"/>
        </w:rPr>
      </w:pPr>
    </w:p>
    <w:p w14:paraId="6FEC0934" w14:textId="1D37D4EA" w:rsidR="00972325" w:rsidRPr="003C36AF" w:rsidRDefault="00972325">
      <w:pPr>
        <w:widowControl w:val="0"/>
        <w:autoSpaceDE w:val="0"/>
        <w:autoSpaceDN w:val="0"/>
        <w:adjustRightInd w:val="0"/>
        <w:ind w:right="1"/>
        <w:rPr>
          <w:rFonts w:ascii="Times" w:hAnsi="Times" w:cs="Times"/>
          <w:sz w:val="24"/>
          <w:szCs w:val="24"/>
          <w:lang w:val="en-US"/>
        </w:rPr>
      </w:pPr>
      <w:r w:rsidRPr="003C36AF">
        <w:rPr>
          <w:rFonts w:ascii="Times" w:hAnsi="Times" w:cs="Times"/>
          <w:b/>
          <w:sz w:val="24"/>
          <w:szCs w:val="24"/>
          <w:lang w:val="en-US"/>
        </w:rPr>
        <w:t>Declarations of Interest</w:t>
      </w:r>
      <w:r w:rsidR="005E51CB">
        <w:rPr>
          <w:rFonts w:ascii="Times" w:hAnsi="Times" w:cs="Times"/>
          <w:sz w:val="24"/>
          <w:szCs w:val="24"/>
          <w:lang w:val="en-US"/>
        </w:rPr>
        <w:t xml:space="preserve"> – None</w:t>
      </w:r>
    </w:p>
    <w:p w14:paraId="5E59E143" w14:textId="77777777" w:rsidR="00972325" w:rsidRPr="003C36AF" w:rsidRDefault="00972325">
      <w:pPr>
        <w:widowControl w:val="0"/>
        <w:autoSpaceDE w:val="0"/>
        <w:autoSpaceDN w:val="0"/>
        <w:adjustRightInd w:val="0"/>
        <w:ind w:right="1"/>
        <w:rPr>
          <w:rFonts w:ascii="Times" w:hAnsi="Times" w:cs="Times"/>
          <w:sz w:val="24"/>
          <w:szCs w:val="24"/>
          <w:lang w:val="en-US"/>
        </w:rPr>
      </w:pPr>
    </w:p>
    <w:p w14:paraId="2F7C8197" w14:textId="6D140962" w:rsidR="006D6CCE" w:rsidRPr="003C36AF" w:rsidRDefault="006D6CCE" w:rsidP="00D767C2">
      <w:pPr>
        <w:widowControl w:val="0"/>
        <w:tabs>
          <w:tab w:val="left" w:pos="360"/>
        </w:tabs>
        <w:autoSpaceDE w:val="0"/>
        <w:autoSpaceDN w:val="0"/>
        <w:adjustRightInd w:val="0"/>
        <w:ind w:left="360" w:right="1"/>
        <w:rPr>
          <w:rFonts w:ascii="Times" w:hAnsi="Times" w:cs="Times"/>
          <w:sz w:val="24"/>
          <w:szCs w:val="24"/>
          <w:lang w:val="en-US"/>
        </w:rPr>
      </w:pPr>
      <w:r w:rsidRPr="003C36AF">
        <w:rPr>
          <w:rFonts w:ascii="Times" w:hAnsi="Times" w:cs="Times"/>
          <w:b/>
          <w:bCs/>
          <w:sz w:val="24"/>
          <w:szCs w:val="24"/>
          <w:lang w:val="en-US"/>
        </w:rPr>
        <w:t>1.</w:t>
      </w:r>
      <w:r w:rsidRPr="003C36AF">
        <w:rPr>
          <w:rFonts w:ascii="Times" w:hAnsi="Times" w:cs="Times"/>
          <w:b/>
          <w:bCs/>
          <w:sz w:val="24"/>
          <w:szCs w:val="24"/>
          <w:lang w:val="en-US"/>
        </w:rPr>
        <w:tab/>
        <w:t xml:space="preserve">Minutes from </w:t>
      </w:r>
      <w:r w:rsidR="001F4B7C">
        <w:rPr>
          <w:rFonts w:ascii="Times" w:hAnsi="Times" w:cs="Times"/>
          <w:b/>
          <w:bCs/>
          <w:sz w:val="24"/>
          <w:szCs w:val="24"/>
          <w:lang w:val="en-US"/>
        </w:rPr>
        <w:t xml:space="preserve">the </w:t>
      </w:r>
      <w:r w:rsidRPr="003C36AF">
        <w:rPr>
          <w:rFonts w:ascii="Times" w:hAnsi="Times" w:cs="Times"/>
          <w:b/>
          <w:bCs/>
          <w:sz w:val="24"/>
          <w:szCs w:val="24"/>
          <w:lang w:val="en-US"/>
        </w:rPr>
        <w:t xml:space="preserve">last </w:t>
      </w:r>
      <w:proofErr w:type="gramStart"/>
      <w:r w:rsidRPr="003C36AF">
        <w:rPr>
          <w:rFonts w:ascii="Times" w:hAnsi="Times" w:cs="Times"/>
          <w:b/>
          <w:bCs/>
          <w:sz w:val="24"/>
          <w:szCs w:val="24"/>
          <w:lang w:val="en-US"/>
        </w:rPr>
        <w:t>meeting:</w:t>
      </w:r>
      <w:proofErr w:type="gramEnd"/>
      <w:r w:rsidRPr="003C36AF">
        <w:rPr>
          <w:rFonts w:ascii="Times" w:hAnsi="Times" w:cs="Times"/>
          <w:b/>
          <w:bCs/>
          <w:sz w:val="24"/>
          <w:szCs w:val="24"/>
          <w:lang w:val="en-US"/>
        </w:rPr>
        <w:t xml:space="preserve"> </w:t>
      </w:r>
      <w:r w:rsidR="001C438D" w:rsidRPr="003C36AF">
        <w:rPr>
          <w:rFonts w:ascii="Times" w:hAnsi="Times" w:cs="Times"/>
          <w:sz w:val="24"/>
          <w:szCs w:val="24"/>
          <w:lang w:val="en-US"/>
        </w:rPr>
        <w:t>w</w:t>
      </w:r>
      <w:r w:rsidR="001F4B7C">
        <w:rPr>
          <w:rFonts w:ascii="Times" w:hAnsi="Times" w:cs="Times"/>
          <w:sz w:val="24"/>
          <w:szCs w:val="24"/>
          <w:lang w:val="en-US"/>
        </w:rPr>
        <w:t>as</w:t>
      </w:r>
      <w:r w:rsidR="001C438D" w:rsidRPr="003C36AF">
        <w:rPr>
          <w:rFonts w:ascii="Times" w:hAnsi="Times" w:cs="Times"/>
          <w:sz w:val="24"/>
          <w:szCs w:val="24"/>
          <w:lang w:val="en-US"/>
        </w:rPr>
        <w:t xml:space="preserve"> circulated, and approved.</w:t>
      </w:r>
      <w:r w:rsidR="00465FF0" w:rsidRPr="003C36AF">
        <w:rPr>
          <w:rFonts w:ascii="Times" w:hAnsi="Times" w:cs="Times"/>
          <w:sz w:val="24"/>
          <w:szCs w:val="24"/>
          <w:lang w:val="en-US"/>
        </w:rPr>
        <w:t xml:space="preserve">  </w:t>
      </w:r>
    </w:p>
    <w:p w14:paraId="568457B2" w14:textId="77777777" w:rsidR="006D6CCE" w:rsidRPr="003C36AF" w:rsidRDefault="006D6CCE">
      <w:pPr>
        <w:widowControl w:val="0"/>
        <w:autoSpaceDE w:val="0"/>
        <w:autoSpaceDN w:val="0"/>
        <w:adjustRightInd w:val="0"/>
        <w:ind w:right="1"/>
        <w:rPr>
          <w:rFonts w:ascii="Times" w:hAnsi="Times" w:cs="Times"/>
          <w:sz w:val="24"/>
          <w:szCs w:val="24"/>
          <w:lang w:val="en-US"/>
        </w:rPr>
      </w:pPr>
    </w:p>
    <w:p w14:paraId="2E251956" w14:textId="0A5E5D1D" w:rsidR="00621552" w:rsidRPr="003C36AF" w:rsidRDefault="009D67B7" w:rsidP="007163CF">
      <w:pPr>
        <w:widowControl w:val="0"/>
        <w:tabs>
          <w:tab w:val="left" w:pos="360"/>
        </w:tabs>
        <w:autoSpaceDE w:val="0"/>
        <w:autoSpaceDN w:val="0"/>
        <w:adjustRightInd w:val="0"/>
        <w:ind w:left="360" w:right="1"/>
        <w:rPr>
          <w:rFonts w:ascii="Times" w:hAnsi="Times" w:cs="Times"/>
          <w:b/>
          <w:bCs/>
          <w:sz w:val="24"/>
          <w:szCs w:val="24"/>
          <w:lang w:val="en-US"/>
        </w:rPr>
      </w:pPr>
      <w:r>
        <w:rPr>
          <w:rFonts w:ascii="Times" w:hAnsi="Times" w:cs="Times"/>
          <w:b/>
          <w:bCs/>
          <w:sz w:val="24"/>
          <w:szCs w:val="24"/>
          <w:lang w:val="en-US"/>
        </w:rPr>
        <w:t>2.</w:t>
      </w:r>
      <w:r>
        <w:rPr>
          <w:rFonts w:ascii="Times" w:hAnsi="Times" w:cs="Times"/>
          <w:b/>
          <w:bCs/>
          <w:sz w:val="24"/>
          <w:szCs w:val="24"/>
          <w:lang w:val="en-US"/>
        </w:rPr>
        <w:tab/>
        <w:t>Matters a</w:t>
      </w:r>
      <w:r w:rsidR="00A57226" w:rsidRPr="003C36AF">
        <w:rPr>
          <w:rFonts w:ascii="Times" w:hAnsi="Times" w:cs="Times"/>
          <w:b/>
          <w:bCs/>
          <w:sz w:val="24"/>
          <w:szCs w:val="24"/>
          <w:lang w:val="en-US"/>
        </w:rPr>
        <w:t>rising from the minutes</w:t>
      </w:r>
      <w:r w:rsidR="006D6CCE" w:rsidRPr="003C36AF">
        <w:rPr>
          <w:rFonts w:ascii="Times" w:hAnsi="Times" w:cs="Times"/>
          <w:b/>
          <w:bCs/>
          <w:sz w:val="24"/>
          <w:szCs w:val="24"/>
          <w:lang w:val="en-US"/>
        </w:rPr>
        <w:t>:</w:t>
      </w:r>
      <w:r w:rsidR="001C438D" w:rsidRPr="003C36AF">
        <w:rPr>
          <w:rFonts w:ascii="Times" w:hAnsi="Times" w:cs="Times"/>
          <w:b/>
          <w:bCs/>
          <w:sz w:val="24"/>
          <w:szCs w:val="24"/>
          <w:lang w:val="en-US"/>
        </w:rPr>
        <w:t xml:space="preserve"> </w:t>
      </w:r>
    </w:p>
    <w:p w14:paraId="51ADC3CE" w14:textId="6B783661" w:rsidR="003E1FED" w:rsidRPr="00D47F67" w:rsidRDefault="00A36F61" w:rsidP="00D47F67">
      <w:pPr>
        <w:pStyle w:val="ListParagraph"/>
        <w:widowControl w:val="0"/>
        <w:numPr>
          <w:ilvl w:val="0"/>
          <w:numId w:val="44"/>
        </w:numPr>
        <w:tabs>
          <w:tab w:val="left" w:pos="360"/>
        </w:tabs>
        <w:autoSpaceDE w:val="0"/>
        <w:autoSpaceDN w:val="0"/>
        <w:adjustRightInd w:val="0"/>
        <w:ind w:right="1"/>
        <w:rPr>
          <w:rFonts w:ascii="Times" w:hAnsi="Times" w:cs="Times"/>
          <w:b/>
          <w:bCs/>
          <w:sz w:val="24"/>
          <w:szCs w:val="24"/>
          <w:lang w:val="en-US"/>
        </w:rPr>
      </w:pPr>
      <w:r w:rsidRPr="00D47F67">
        <w:rPr>
          <w:rFonts w:ascii="Times" w:hAnsi="Times" w:cs="Times"/>
          <w:bCs/>
          <w:sz w:val="24"/>
          <w:szCs w:val="24"/>
          <w:lang w:val="en-US"/>
        </w:rPr>
        <w:t>Risk Assessment</w:t>
      </w:r>
      <w:r w:rsidR="005E51CB" w:rsidRPr="00D47F67">
        <w:rPr>
          <w:rFonts w:ascii="Times" w:hAnsi="Times" w:cs="Times"/>
          <w:bCs/>
          <w:sz w:val="24"/>
          <w:szCs w:val="24"/>
          <w:lang w:val="en-US"/>
        </w:rPr>
        <w:t xml:space="preserve"> – </w:t>
      </w:r>
      <w:r w:rsidRPr="00D47F67">
        <w:rPr>
          <w:rFonts w:ascii="Times" w:hAnsi="Times" w:cs="Times"/>
          <w:bCs/>
          <w:sz w:val="24"/>
          <w:szCs w:val="24"/>
          <w:lang w:val="en-US"/>
        </w:rPr>
        <w:t>this</w:t>
      </w:r>
      <w:r w:rsidR="005E51CB" w:rsidRPr="00D47F67">
        <w:rPr>
          <w:rFonts w:ascii="Times" w:hAnsi="Times" w:cs="Times"/>
          <w:bCs/>
          <w:sz w:val="24"/>
          <w:szCs w:val="24"/>
          <w:lang w:val="en-US"/>
        </w:rPr>
        <w:t xml:space="preserve"> has been updated to include GDPR</w:t>
      </w:r>
      <w:r w:rsidRPr="00D47F67">
        <w:rPr>
          <w:rFonts w:ascii="Times" w:hAnsi="Times" w:cs="Times"/>
          <w:bCs/>
          <w:sz w:val="24"/>
          <w:szCs w:val="24"/>
          <w:lang w:val="en-US"/>
        </w:rPr>
        <w:t xml:space="preserve"> &amp; the new play equipment at Knights Close.</w:t>
      </w:r>
    </w:p>
    <w:p w14:paraId="4A8A607A" w14:textId="69358806" w:rsidR="00C8367E" w:rsidRPr="00D47F67" w:rsidRDefault="00C8367E" w:rsidP="00D47F67">
      <w:pPr>
        <w:pStyle w:val="ListParagraph"/>
        <w:widowControl w:val="0"/>
        <w:numPr>
          <w:ilvl w:val="0"/>
          <w:numId w:val="44"/>
        </w:numPr>
        <w:tabs>
          <w:tab w:val="left" w:pos="360"/>
        </w:tabs>
        <w:autoSpaceDE w:val="0"/>
        <w:autoSpaceDN w:val="0"/>
        <w:adjustRightInd w:val="0"/>
        <w:ind w:right="1"/>
        <w:rPr>
          <w:rFonts w:ascii="Times" w:hAnsi="Times" w:cs="Times"/>
          <w:bCs/>
          <w:sz w:val="24"/>
          <w:szCs w:val="24"/>
          <w:lang w:val="en-US"/>
        </w:rPr>
      </w:pPr>
      <w:r w:rsidRPr="00D47F67">
        <w:rPr>
          <w:rFonts w:ascii="Times" w:hAnsi="Times" w:cs="Times"/>
          <w:bCs/>
          <w:sz w:val="24"/>
          <w:szCs w:val="24"/>
          <w:lang w:val="en-US"/>
        </w:rPr>
        <w:t>New Fin</w:t>
      </w:r>
      <w:r w:rsidR="00B949E0" w:rsidRPr="00D47F67">
        <w:rPr>
          <w:rFonts w:ascii="Times" w:hAnsi="Times" w:cs="Times"/>
          <w:bCs/>
          <w:sz w:val="24"/>
          <w:szCs w:val="24"/>
          <w:lang w:val="en-US"/>
        </w:rPr>
        <w:t>a</w:t>
      </w:r>
      <w:r w:rsidRPr="00D47F67">
        <w:rPr>
          <w:rFonts w:ascii="Times" w:hAnsi="Times" w:cs="Times"/>
          <w:bCs/>
          <w:sz w:val="24"/>
          <w:szCs w:val="24"/>
          <w:lang w:val="en-US"/>
        </w:rPr>
        <w:t>ncial Regulations have been updated and adopted by the Council.</w:t>
      </w:r>
    </w:p>
    <w:p w14:paraId="5169C32E" w14:textId="77777777" w:rsidR="00D346A4" w:rsidRPr="00D47F67" w:rsidRDefault="00B949E0" w:rsidP="00D47F67">
      <w:pPr>
        <w:pStyle w:val="ListParagraph"/>
        <w:widowControl w:val="0"/>
        <w:numPr>
          <w:ilvl w:val="0"/>
          <w:numId w:val="44"/>
        </w:numPr>
        <w:tabs>
          <w:tab w:val="left" w:pos="360"/>
        </w:tabs>
        <w:autoSpaceDE w:val="0"/>
        <w:autoSpaceDN w:val="0"/>
        <w:adjustRightInd w:val="0"/>
        <w:ind w:right="1"/>
        <w:rPr>
          <w:rFonts w:ascii="Times" w:hAnsi="Times" w:cs="Times"/>
          <w:bCs/>
          <w:sz w:val="24"/>
          <w:szCs w:val="24"/>
          <w:lang w:val="en-US"/>
        </w:rPr>
      </w:pPr>
      <w:r w:rsidRPr="00D47F67">
        <w:rPr>
          <w:rFonts w:ascii="Times" w:hAnsi="Times" w:cs="Times"/>
          <w:bCs/>
          <w:sz w:val="24"/>
          <w:szCs w:val="24"/>
          <w:lang w:val="en-US"/>
        </w:rPr>
        <w:t xml:space="preserve">Clerk’s Contract </w:t>
      </w:r>
      <w:r w:rsidR="00D346A4" w:rsidRPr="00D47F67">
        <w:rPr>
          <w:rFonts w:ascii="Times" w:hAnsi="Times" w:cs="Times"/>
          <w:bCs/>
          <w:sz w:val="24"/>
          <w:szCs w:val="24"/>
          <w:lang w:val="en-US"/>
        </w:rPr>
        <w:t>–</w:t>
      </w:r>
      <w:r w:rsidRPr="00D47F67">
        <w:rPr>
          <w:rFonts w:ascii="Times" w:hAnsi="Times" w:cs="Times"/>
          <w:bCs/>
          <w:sz w:val="24"/>
          <w:szCs w:val="24"/>
          <w:lang w:val="en-US"/>
        </w:rPr>
        <w:t xml:space="preserve"> </w:t>
      </w:r>
      <w:r w:rsidR="00D346A4" w:rsidRPr="00D47F67">
        <w:rPr>
          <w:rFonts w:ascii="Times" w:hAnsi="Times" w:cs="Times"/>
          <w:bCs/>
          <w:sz w:val="24"/>
          <w:szCs w:val="24"/>
          <w:lang w:val="en-US"/>
        </w:rPr>
        <w:t>progress on this has been delayed by WALC due to the pandemic.</w:t>
      </w:r>
    </w:p>
    <w:p w14:paraId="66FD398B" w14:textId="6BD97BBF" w:rsidR="003A7DB3" w:rsidRPr="00D47F67" w:rsidRDefault="00210082" w:rsidP="00D47F67">
      <w:pPr>
        <w:pStyle w:val="ListParagraph"/>
        <w:widowControl w:val="0"/>
        <w:numPr>
          <w:ilvl w:val="0"/>
          <w:numId w:val="44"/>
        </w:numPr>
        <w:tabs>
          <w:tab w:val="left" w:pos="360"/>
        </w:tabs>
        <w:autoSpaceDE w:val="0"/>
        <w:autoSpaceDN w:val="0"/>
        <w:adjustRightInd w:val="0"/>
        <w:ind w:right="1"/>
        <w:rPr>
          <w:rFonts w:ascii="Times" w:hAnsi="Times" w:cs="Times"/>
          <w:bCs/>
          <w:sz w:val="24"/>
          <w:szCs w:val="24"/>
          <w:lang w:val="en-US"/>
        </w:rPr>
      </w:pPr>
      <w:proofErr w:type="spellStart"/>
      <w:r w:rsidRPr="00D47F67">
        <w:rPr>
          <w:rFonts w:ascii="Times" w:hAnsi="Times" w:cs="Times"/>
          <w:bCs/>
          <w:sz w:val="24"/>
          <w:szCs w:val="24"/>
          <w:lang w:val="en-US"/>
        </w:rPr>
        <w:t>Lockeridge</w:t>
      </w:r>
      <w:proofErr w:type="spellEnd"/>
      <w:r w:rsidRPr="00D47F67">
        <w:rPr>
          <w:rFonts w:ascii="Times" w:hAnsi="Times" w:cs="Times"/>
          <w:bCs/>
          <w:sz w:val="24"/>
          <w:szCs w:val="24"/>
          <w:lang w:val="en-US"/>
        </w:rPr>
        <w:t xml:space="preserve"> Traffic Group </w:t>
      </w:r>
      <w:r w:rsidR="00D47F67" w:rsidRPr="00D47F67">
        <w:rPr>
          <w:rFonts w:ascii="Times" w:hAnsi="Times" w:cs="Times"/>
          <w:bCs/>
          <w:sz w:val="24"/>
          <w:szCs w:val="24"/>
          <w:lang w:val="en-US"/>
        </w:rPr>
        <w:t>–</w:t>
      </w:r>
      <w:r w:rsidRPr="00D47F67">
        <w:rPr>
          <w:rFonts w:ascii="Times" w:hAnsi="Times" w:cs="Times"/>
          <w:bCs/>
          <w:sz w:val="24"/>
          <w:szCs w:val="24"/>
          <w:lang w:val="en-US"/>
        </w:rPr>
        <w:t xml:space="preserve"> </w:t>
      </w:r>
      <w:r w:rsidR="00D47F67" w:rsidRPr="00D47F67">
        <w:rPr>
          <w:rFonts w:ascii="Times" w:hAnsi="Times" w:cs="Times"/>
          <w:bCs/>
          <w:sz w:val="24"/>
          <w:szCs w:val="24"/>
          <w:lang w:val="en-US"/>
        </w:rPr>
        <w:t>a payment of £1500 has been received.</w:t>
      </w:r>
    </w:p>
    <w:p w14:paraId="24DB58A0" w14:textId="300CB649" w:rsidR="006D6CCE" w:rsidRPr="003C36AF" w:rsidRDefault="003A7DB3" w:rsidP="003A7DB3">
      <w:pPr>
        <w:widowControl w:val="0"/>
        <w:tabs>
          <w:tab w:val="left" w:pos="360"/>
        </w:tabs>
        <w:autoSpaceDE w:val="0"/>
        <w:autoSpaceDN w:val="0"/>
        <w:adjustRightInd w:val="0"/>
        <w:ind w:left="360" w:right="1"/>
        <w:rPr>
          <w:rFonts w:ascii="Times" w:hAnsi="Times" w:cs="Times"/>
          <w:bCs/>
          <w:sz w:val="24"/>
          <w:szCs w:val="24"/>
          <w:lang w:val="en-US"/>
        </w:rPr>
      </w:pPr>
      <w:r>
        <w:rPr>
          <w:rFonts w:ascii="Times" w:hAnsi="Times" w:cs="Times"/>
          <w:bCs/>
          <w:sz w:val="24"/>
          <w:szCs w:val="24"/>
          <w:lang w:val="en-US"/>
        </w:rPr>
        <w:tab/>
        <w:t xml:space="preserve"> </w:t>
      </w:r>
    </w:p>
    <w:p w14:paraId="0DE3A754" w14:textId="77777777" w:rsidR="006D6CCE" w:rsidRPr="003C36AF" w:rsidRDefault="006D6CCE" w:rsidP="00D767C2">
      <w:pPr>
        <w:widowControl w:val="0"/>
        <w:tabs>
          <w:tab w:val="left" w:pos="360"/>
        </w:tabs>
        <w:autoSpaceDE w:val="0"/>
        <w:autoSpaceDN w:val="0"/>
        <w:adjustRightInd w:val="0"/>
        <w:ind w:left="360" w:right="1"/>
        <w:rPr>
          <w:rFonts w:ascii="Times" w:hAnsi="Times" w:cs="Times"/>
          <w:b/>
          <w:bCs/>
          <w:sz w:val="24"/>
          <w:szCs w:val="24"/>
          <w:lang w:val="en-US"/>
        </w:rPr>
      </w:pPr>
      <w:r w:rsidRPr="003C36AF">
        <w:rPr>
          <w:rFonts w:ascii="Times" w:hAnsi="Times" w:cs="Times"/>
          <w:b/>
          <w:bCs/>
          <w:sz w:val="24"/>
          <w:szCs w:val="24"/>
          <w:lang w:val="en-US"/>
        </w:rPr>
        <w:t>3.</w:t>
      </w:r>
      <w:r w:rsidRPr="003C36AF">
        <w:rPr>
          <w:rFonts w:ascii="Times" w:hAnsi="Times" w:cs="Times"/>
          <w:b/>
          <w:bCs/>
          <w:sz w:val="24"/>
          <w:szCs w:val="24"/>
          <w:lang w:val="en-US"/>
        </w:rPr>
        <w:tab/>
        <w:t>Correspondence:</w:t>
      </w:r>
    </w:p>
    <w:p w14:paraId="0A1BBA81" w14:textId="2AEBE453" w:rsidR="001B6E60" w:rsidRPr="003C36AF" w:rsidRDefault="003A7DB3" w:rsidP="001B6E60">
      <w:pPr>
        <w:numPr>
          <w:ilvl w:val="0"/>
          <w:numId w:val="16"/>
        </w:numPr>
        <w:autoSpaceDE w:val="0"/>
        <w:autoSpaceDN w:val="0"/>
        <w:rPr>
          <w:sz w:val="24"/>
          <w:szCs w:val="24"/>
        </w:rPr>
      </w:pPr>
      <w:r>
        <w:rPr>
          <w:rFonts w:cs="Arial"/>
          <w:sz w:val="24"/>
          <w:szCs w:val="24"/>
        </w:rPr>
        <w:t>Precept request from Wiltshire Council.</w:t>
      </w:r>
    </w:p>
    <w:p w14:paraId="4A1E61D0" w14:textId="52B0FD41" w:rsidR="009953BA" w:rsidRDefault="00650451" w:rsidP="009953BA">
      <w:pPr>
        <w:numPr>
          <w:ilvl w:val="0"/>
          <w:numId w:val="16"/>
        </w:numPr>
        <w:autoSpaceDE w:val="0"/>
        <w:autoSpaceDN w:val="0"/>
        <w:rPr>
          <w:sz w:val="24"/>
          <w:szCs w:val="24"/>
        </w:rPr>
      </w:pPr>
      <w:r>
        <w:rPr>
          <w:sz w:val="24"/>
          <w:szCs w:val="24"/>
        </w:rPr>
        <w:t>Grant Received from SSE for COVID 19 support.</w:t>
      </w:r>
    </w:p>
    <w:p w14:paraId="09E9DF60" w14:textId="1528456C" w:rsidR="003A7DB3" w:rsidRDefault="0067228A" w:rsidP="009953BA">
      <w:pPr>
        <w:numPr>
          <w:ilvl w:val="0"/>
          <w:numId w:val="16"/>
        </w:numPr>
        <w:autoSpaceDE w:val="0"/>
        <w:autoSpaceDN w:val="0"/>
        <w:rPr>
          <w:sz w:val="24"/>
          <w:szCs w:val="24"/>
        </w:rPr>
      </w:pPr>
      <w:r>
        <w:rPr>
          <w:sz w:val="24"/>
          <w:szCs w:val="24"/>
        </w:rPr>
        <w:t>Annual Return submitted to PKF Littlejohn.</w:t>
      </w:r>
    </w:p>
    <w:p w14:paraId="6C2B19CC" w14:textId="1D3C6BE4" w:rsidR="003A7DB3" w:rsidRDefault="00174F7F" w:rsidP="009953BA">
      <w:pPr>
        <w:numPr>
          <w:ilvl w:val="0"/>
          <w:numId w:val="16"/>
        </w:numPr>
        <w:autoSpaceDE w:val="0"/>
        <w:autoSpaceDN w:val="0"/>
        <w:rPr>
          <w:sz w:val="24"/>
          <w:szCs w:val="24"/>
        </w:rPr>
      </w:pPr>
      <w:r>
        <w:rPr>
          <w:sz w:val="24"/>
          <w:szCs w:val="24"/>
        </w:rPr>
        <w:t>Grass cutting quotation received from David Oliver</w:t>
      </w:r>
      <w:r w:rsidR="005E51CB">
        <w:rPr>
          <w:sz w:val="24"/>
          <w:szCs w:val="24"/>
        </w:rPr>
        <w:t>.</w:t>
      </w:r>
    </w:p>
    <w:p w14:paraId="572F61E1" w14:textId="16EEC001" w:rsidR="003A7DB3" w:rsidRDefault="005A77D6" w:rsidP="009953BA">
      <w:pPr>
        <w:numPr>
          <w:ilvl w:val="0"/>
          <w:numId w:val="16"/>
        </w:numPr>
        <w:autoSpaceDE w:val="0"/>
        <w:autoSpaceDN w:val="0"/>
        <w:rPr>
          <w:sz w:val="24"/>
          <w:szCs w:val="24"/>
        </w:rPr>
      </w:pPr>
      <w:r>
        <w:rPr>
          <w:sz w:val="24"/>
          <w:szCs w:val="24"/>
        </w:rPr>
        <w:t xml:space="preserve">2 quotations received for painting the play equipment at </w:t>
      </w:r>
      <w:r w:rsidR="00624346">
        <w:rPr>
          <w:sz w:val="24"/>
          <w:szCs w:val="24"/>
        </w:rPr>
        <w:t>Lower Fyfield.</w:t>
      </w:r>
    </w:p>
    <w:p w14:paraId="6E636446" w14:textId="24852001" w:rsidR="005E51CB" w:rsidRPr="00624346" w:rsidRDefault="00624346" w:rsidP="00624346">
      <w:pPr>
        <w:numPr>
          <w:ilvl w:val="0"/>
          <w:numId w:val="16"/>
        </w:numPr>
        <w:autoSpaceDE w:val="0"/>
        <w:autoSpaceDN w:val="0"/>
        <w:rPr>
          <w:sz w:val="24"/>
          <w:szCs w:val="24"/>
        </w:rPr>
      </w:pPr>
      <w:r>
        <w:rPr>
          <w:sz w:val="24"/>
          <w:szCs w:val="24"/>
        </w:rPr>
        <w:t>4 quotations received for replacement swings on the Dene.</w:t>
      </w:r>
    </w:p>
    <w:p w14:paraId="1887CD80" w14:textId="77777777" w:rsidR="00273E61" w:rsidRPr="003C36AF" w:rsidRDefault="00273E61" w:rsidP="00273E61">
      <w:pPr>
        <w:autoSpaceDE w:val="0"/>
        <w:autoSpaceDN w:val="0"/>
        <w:ind w:left="810"/>
        <w:rPr>
          <w:sz w:val="24"/>
          <w:szCs w:val="24"/>
        </w:rPr>
      </w:pPr>
    </w:p>
    <w:p w14:paraId="64EAFE71" w14:textId="1917733C" w:rsidR="001B6E60" w:rsidRPr="003C36AF" w:rsidRDefault="00390D3A" w:rsidP="001B6E60">
      <w:pPr>
        <w:autoSpaceDE w:val="0"/>
        <w:autoSpaceDN w:val="0"/>
        <w:ind w:firstLine="360"/>
        <w:rPr>
          <w:rFonts w:ascii="Times" w:hAnsi="Times" w:cs="Times"/>
          <w:b/>
          <w:bCs/>
          <w:sz w:val="24"/>
          <w:szCs w:val="24"/>
          <w:lang w:val="en-US"/>
        </w:rPr>
      </w:pPr>
      <w:r w:rsidRPr="003C36AF">
        <w:rPr>
          <w:rFonts w:ascii="Times" w:hAnsi="Times" w:cs="Times"/>
          <w:b/>
          <w:bCs/>
          <w:sz w:val="24"/>
          <w:szCs w:val="24"/>
          <w:lang w:val="en-US"/>
        </w:rPr>
        <w:t>4.</w:t>
      </w:r>
      <w:r w:rsidRPr="003C36AF">
        <w:rPr>
          <w:rFonts w:ascii="Times" w:hAnsi="Times" w:cs="Times"/>
          <w:b/>
          <w:bCs/>
          <w:sz w:val="24"/>
          <w:szCs w:val="24"/>
          <w:lang w:val="en-US"/>
        </w:rPr>
        <w:tab/>
      </w:r>
      <w:r w:rsidR="007D1610">
        <w:rPr>
          <w:rFonts w:ascii="Times" w:hAnsi="Times" w:cs="Times"/>
          <w:b/>
          <w:bCs/>
          <w:sz w:val="24"/>
          <w:szCs w:val="24"/>
          <w:lang w:val="en-US"/>
        </w:rPr>
        <w:t>Mid-Year review 20</w:t>
      </w:r>
      <w:r w:rsidR="00624346">
        <w:rPr>
          <w:rFonts w:ascii="Times" w:hAnsi="Times" w:cs="Times"/>
          <w:b/>
          <w:bCs/>
          <w:sz w:val="24"/>
          <w:szCs w:val="24"/>
          <w:lang w:val="en-US"/>
        </w:rPr>
        <w:t>20</w:t>
      </w:r>
      <w:r w:rsidR="007D1610">
        <w:rPr>
          <w:rFonts w:ascii="Times" w:hAnsi="Times" w:cs="Times"/>
          <w:b/>
          <w:bCs/>
          <w:sz w:val="24"/>
          <w:szCs w:val="24"/>
          <w:lang w:val="en-US"/>
        </w:rPr>
        <w:t>/2</w:t>
      </w:r>
      <w:r w:rsidR="00624346">
        <w:rPr>
          <w:rFonts w:ascii="Times" w:hAnsi="Times" w:cs="Times"/>
          <w:b/>
          <w:bCs/>
          <w:sz w:val="24"/>
          <w:szCs w:val="24"/>
          <w:lang w:val="en-US"/>
        </w:rPr>
        <w:t>1</w:t>
      </w:r>
    </w:p>
    <w:p w14:paraId="6AED9109" w14:textId="62FCA4A3" w:rsidR="00B41A64" w:rsidRPr="00B96DEE" w:rsidRDefault="00987A96" w:rsidP="00B96DEE">
      <w:pPr>
        <w:autoSpaceDE w:val="0"/>
        <w:autoSpaceDN w:val="0"/>
        <w:ind w:left="720"/>
        <w:rPr>
          <w:bCs/>
          <w:sz w:val="24"/>
          <w:szCs w:val="24"/>
        </w:rPr>
      </w:pPr>
      <w:r w:rsidRPr="003C36AF">
        <w:rPr>
          <w:bCs/>
          <w:sz w:val="24"/>
          <w:szCs w:val="24"/>
        </w:rPr>
        <w:t>The group</w:t>
      </w:r>
      <w:r w:rsidR="00486E67" w:rsidRPr="003C36AF">
        <w:rPr>
          <w:bCs/>
          <w:sz w:val="24"/>
          <w:szCs w:val="24"/>
        </w:rPr>
        <w:t xml:space="preserve"> examined the account</w:t>
      </w:r>
      <w:r w:rsidR="00B465C3" w:rsidRPr="003C36AF">
        <w:rPr>
          <w:bCs/>
          <w:sz w:val="24"/>
          <w:szCs w:val="24"/>
        </w:rPr>
        <w:t>s.</w:t>
      </w:r>
      <w:r w:rsidR="00273E61" w:rsidRPr="003C36AF">
        <w:rPr>
          <w:bCs/>
          <w:sz w:val="24"/>
          <w:szCs w:val="24"/>
        </w:rPr>
        <w:t xml:space="preserve">  It was noted that the </w:t>
      </w:r>
      <w:r w:rsidR="00F85A5F">
        <w:rPr>
          <w:bCs/>
          <w:sz w:val="24"/>
          <w:szCs w:val="24"/>
        </w:rPr>
        <w:t>accounts were fairly typical for this time of the year with the only significant change</w:t>
      </w:r>
      <w:r w:rsidR="009870E9">
        <w:rPr>
          <w:bCs/>
          <w:sz w:val="24"/>
          <w:szCs w:val="24"/>
        </w:rPr>
        <w:t>s</w:t>
      </w:r>
      <w:r w:rsidR="00F85A5F">
        <w:rPr>
          <w:bCs/>
          <w:sz w:val="24"/>
          <w:szCs w:val="24"/>
        </w:rPr>
        <w:t xml:space="preserve"> being </w:t>
      </w:r>
      <w:r w:rsidR="00EB150A">
        <w:rPr>
          <w:bCs/>
          <w:sz w:val="24"/>
          <w:szCs w:val="24"/>
        </w:rPr>
        <w:t xml:space="preserve">a lack of hall hire charges now meetings are taking place remotely and a generous grant from SSE </w:t>
      </w:r>
      <w:r w:rsidR="00B96DEE">
        <w:rPr>
          <w:bCs/>
          <w:sz w:val="24"/>
          <w:szCs w:val="24"/>
        </w:rPr>
        <w:t>for support during the Pandemic.</w:t>
      </w:r>
    </w:p>
    <w:p w14:paraId="662DCD35" w14:textId="77777777" w:rsidR="009D67B7" w:rsidRPr="003C36AF" w:rsidRDefault="009D67B7" w:rsidP="001C438D">
      <w:pPr>
        <w:autoSpaceDE w:val="0"/>
        <w:autoSpaceDN w:val="0"/>
        <w:ind w:left="360"/>
        <w:rPr>
          <w:b/>
          <w:bCs/>
          <w:sz w:val="24"/>
          <w:szCs w:val="24"/>
        </w:rPr>
      </w:pPr>
    </w:p>
    <w:p w14:paraId="4D6C3F5B" w14:textId="0F32A2B1" w:rsidR="009340DA" w:rsidRPr="009340DA" w:rsidRDefault="009D67B7" w:rsidP="009340DA">
      <w:pPr>
        <w:numPr>
          <w:ilvl w:val="0"/>
          <w:numId w:val="38"/>
        </w:numPr>
        <w:autoSpaceDE w:val="0"/>
        <w:autoSpaceDN w:val="0"/>
        <w:rPr>
          <w:b/>
          <w:bCs/>
          <w:sz w:val="24"/>
          <w:szCs w:val="24"/>
        </w:rPr>
      </w:pPr>
      <w:r>
        <w:rPr>
          <w:b/>
          <w:bCs/>
          <w:sz w:val="24"/>
          <w:szCs w:val="24"/>
        </w:rPr>
        <w:t>Expenditure requests for 202</w:t>
      </w:r>
      <w:r w:rsidR="00147A0A">
        <w:rPr>
          <w:b/>
          <w:bCs/>
          <w:sz w:val="24"/>
          <w:szCs w:val="24"/>
        </w:rPr>
        <w:t>1</w:t>
      </w:r>
      <w:r>
        <w:rPr>
          <w:b/>
          <w:bCs/>
          <w:sz w:val="24"/>
          <w:szCs w:val="24"/>
        </w:rPr>
        <w:t>/2</w:t>
      </w:r>
      <w:r w:rsidR="00147A0A">
        <w:rPr>
          <w:b/>
          <w:bCs/>
          <w:sz w:val="24"/>
          <w:szCs w:val="24"/>
        </w:rPr>
        <w:t>2</w:t>
      </w:r>
    </w:p>
    <w:p w14:paraId="5EBE576C" w14:textId="18BFDD42" w:rsidR="003E1FED" w:rsidRDefault="003E1FED" w:rsidP="003E1FED">
      <w:pPr>
        <w:autoSpaceDE w:val="0"/>
        <w:autoSpaceDN w:val="0"/>
        <w:ind w:left="360"/>
        <w:rPr>
          <w:bCs/>
          <w:sz w:val="24"/>
          <w:szCs w:val="24"/>
        </w:rPr>
      </w:pPr>
      <w:r w:rsidRPr="003C36AF">
        <w:rPr>
          <w:b/>
          <w:bCs/>
          <w:sz w:val="24"/>
          <w:szCs w:val="24"/>
        </w:rPr>
        <w:tab/>
      </w:r>
      <w:r w:rsidR="003040FB">
        <w:rPr>
          <w:bCs/>
          <w:sz w:val="24"/>
          <w:szCs w:val="24"/>
        </w:rPr>
        <w:t>Traffic – investigations are currently taking place into the joint purchase of mobile S.I.D.S</w:t>
      </w:r>
      <w:r w:rsidR="00AC28B3">
        <w:rPr>
          <w:bCs/>
          <w:sz w:val="24"/>
          <w:szCs w:val="24"/>
        </w:rPr>
        <w:t xml:space="preserve">. </w:t>
      </w:r>
      <w:r w:rsidR="00AC28B3">
        <w:rPr>
          <w:bCs/>
          <w:sz w:val="24"/>
          <w:szCs w:val="24"/>
        </w:rPr>
        <w:tab/>
        <w:t xml:space="preserve">Any traffic requests to CATG currently require a 25% contribution from the PC and we </w:t>
      </w:r>
      <w:r w:rsidR="00AC28B3">
        <w:rPr>
          <w:bCs/>
          <w:sz w:val="24"/>
          <w:szCs w:val="24"/>
        </w:rPr>
        <w:tab/>
        <w:t>currently have several applications in progress. £2,</w:t>
      </w:r>
      <w:r w:rsidR="00DE6671">
        <w:rPr>
          <w:bCs/>
          <w:sz w:val="24"/>
          <w:szCs w:val="24"/>
        </w:rPr>
        <w:t>0</w:t>
      </w:r>
      <w:r w:rsidR="009340DA">
        <w:rPr>
          <w:bCs/>
          <w:sz w:val="24"/>
          <w:szCs w:val="24"/>
        </w:rPr>
        <w:t xml:space="preserve">00 was </w:t>
      </w:r>
      <w:r w:rsidR="009340DA">
        <w:rPr>
          <w:bCs/>
          <w:sz w:val="24"/>
          <w:szCs w:val="24"/>
        </w:rPr>
        <w:tab/>
        <w:t xml:space="preserve">considered to be an appropriate </w:t>
      </w:r>
      <w:r w:rsidR="00AC28B3">
        <w:rPr>
          <w:bCs/>
          <w:sz w:val="24"/>
          <w:szCs w:val="24"/>
        </w:rPr>
        <w:tab/>
      </w:r>
      <w:r w:rsidR="009340DA">
        <w:rPr>
          <w:bCs/>
          <w:sz w:val="24"/>
          <w:szCs w:val="24"/>
        </w:rPr>
        <w:t>amount to cover for all eventualities.</w:t>
      </w:r>
    </w:p>
    <w:p w14:paraId="727C93BA" w14:textId="375CD86F" w:rsidR="00AC28B3" w:rsidRDefault="009340DA" w:rsidP="003E1FED">
      <w:pPr>
        <w:autoSpaceDE w:val="0"/>
        <w:autoSpaceDN w:val="0"/>
        <w:ind w:left="360"/>
        <w:rPr>
          <w:bCs/>
          <w:sz w:val="24"/>
          <w:szCs w:val="24"/>
        </w:rPr>
      </w:pPr>
      <w:r>
        <w:rPr>
          <w:bCs/>
          <w:sz w:val="24"/>
          <w:szCs w:val="24"/>
        </w:rPr>
        <w:tab/>
        <w:t xml:space="preserve">Defibrillators – </w:t>
      </w:r>
      <w:r w:rsidR="00AC28B3">
        <w:rPr>
          <w:bCs/>
          <w:sz w:val="24"/>
          <w:szCs w:val="24"/>
        </w:rPr>
        <w:t xml:space="preserve">although these </w:t>
      </w:r>
      <w:r w:rsidR="00063CF9">
        <w:rPr>
          <w:bCs/>
          <w:sz w:val="24"/>
          <w:szCs w:val="24"/>
        </w:rPr>
        <w:t xml:space="preserve">will have </w:t>
      </w:r>
      <w:r w:rsidR="00AC28B3">
        <w:rPr>
          <w:bCs/>
          <w:sz w:val="24"/>
          <w:szCs w:val="24"/>
        </w:rPr>
        <w:t>be</w:t>
      </w:r>
      <w:r w:rsidR="00063CF9">
        <w:rPr>
          <w:bCs/>
          <w:sz w:val="24"/>
          <w:szCs w:val="24"/>
        </w:rPr>
        <w:t>en</w:t>
      </w:r>
      <w:r w:rsidR="00AC28B3">
        <w:rPr>
          <w:bCs/>
          <w:sz w:val="24"/>
          <w:szCs w:val="24"/>
        </w:rPr>
        <w:t xml:space="preserve"> installed in the current financial year it was </w:t>
      </w:r>
      <w:r w:rsidR="00AC28B3">
        <w:rPr>
          <w:bCs/>
          <w:sz w:val="24"/>
          <w:szCs w:val="24"/>
        </w:rPr>
        <w:tab/>
        <w:t>noted there is a need for annual training.  £</w:t>
      </w:r>
      <w:r w:rsidR="00402B5D">
        <w:rPr>
          <w:bCs/>
          <w:sz w:val="24"/>
          <w:szCs w:val="24"/>
        </w:rPr>
        <w:t>1,0</w:t>
      </w:r>
      <w:r w:rsidR="00AC28B3">
        <w:rPr>
          <w:bCs/>
          <w:sz w:val="24"/>
          <w:szCs w:val="24"/>
        </w:rPr>
        <w:t>00 has been allocated for this purpose.</w:t>
      </w:r>
    </w:p>
    <w:p w14:paraId="2FAB1126" w14:textId="5443D377" w:rsidR="007B3EB7" w:rsidRDefault="007B3EB7" w:rsidP="0086689C">
      <w:pPr>
        <w:autoSpaceDE w:val="0"/>
        <w:autoSpaceDN w:val="0"/>
        <w:ind w:left="720"/>
        <w:rPr>
          <w:bCs/>
          <w:sz w:val="24"/>
          <w:szCs w:val="24"/>
        </w:rPr>
      </w:pPr>
      <w:r>
        <w:rPr>
          <w:bCs/>
          <w:sz w:val="24"/>
          <w:szCs w:val="24"/>
        </w:rPr>
        <w:t xml:space="preserve">The </w:t>
      </w:r>
      <w:proofErr w:type="spellStart"/>
      <w:r>
        <w:rPr>
          <w:bCs/>
          <w:sz w:val="24"/>
          <w:szCs w:val="24"/>
        </w:rPr>
        <w:t>Lockeridge</w:t>
      </w:r>
      <w:proofErr w:type="spellEnd"/>
      <w:r>
        <w:rPr>
          <w:bCs/>
          <w:sz w:val="24"/>
          <w:szCs w:val="24"/>
        </w:rPr>
        <w:t xml:space="preserve"> Youth Club </w:t>
      </w:r>
      <w:r w:rsidR="00AC28B3">
        <w:rPr>
          <w:bCs/>
          <w:sz w:val="24"/>
          <w:szCs w:val="24"/>
        </w:rPr>
        <w:t xml:space="preserve">received significant funding </w:t>
      </w:r>
      <w:r w:rsidR="0086689C">
        <w:rPr>
          <w:bCs/>
          <w:sz w:val="24"/>
          <w:szCs w:val="24"/>
        </w:rPr>
        <w:t>last</w:t>
      </w:r>
      <w:r w:rsidR="00AC28B3">
        <w:rPr>
          <w:bCs/>
          <w:sz w:val="24"/>
          <w:szCs w:val="24"/>
        </w:rPr>
        <w:t xml:space="preserve"> year</w:t>
      </w:r>
      <w:r>
        <w:rPr>
          <w:bCs/>
          <w:sz w:val="24"/>
          <w:szCs w:val="24"/>
        </w:rPr>
        <w:t>.</w:t>
      </w:r>
      <w:r w:rsidR="00AC28B3">
        <w:rPr>
          <w:bCs/>
          <w:sz w:val="24"/>
          <w:szCs w:val="24"/>
        </w:rPr>
        <w:t xml:space="preserve">  It was agreed to carry over the unspent proportion of their funding and the Parish Council would pay for the hire of the hall for </w:t>
      </w:r>
      <w:r w:rsidR="00AC28B3">
        <w:rPr>
          <w:bCs/>
          <w:sz w:val="24"/>
          <w:szCs w:val="24"/>
        </w:rPr>
        <w:tab/>
        <w:t>202</w:t>
      </w:r>
      <w:r w:rsidR="00BD1AC9">
        <w:rPr>
          <w:bCs/>
          <w:sz w:val="24"/>
          <w:szCs w:val="24"/>
        </w:rPr>
        <w:t>1</w:t>
      </w:r>
      <w:r w:rsidR="00AC28B3">
        <w:rPr>
          <w:bCs/>
          <w:sz w:val="24"/>
          <w:szCs w:val="24"/>
        </w:rPr>
        <w:t>/2</w:t>
      </w:r>
      <w:r w:rsidR="00BD1AC9">
        <w:rPr>
          <w:bCs/>
          <w:sz w:val="24"/>
          <w:szCs w:val="24"/>
        </w:rPr>
        <w:t>2</w:t>
      </w:r>
      <w:r w:rsidR="00AC28B3">
        <w:rPr>
          <w:bCs/>
          <w:sz w:val="24"/>
          <w:szCs w:val="24"/>
        </w:rPr>
        <w:t>.</w:t>
      </w:r>
    </w:p>
    <w:p w14:paraId="3FC335FB" w14:textId="1564ACA5" w:rsidR="00AC28B3" w:rsidRDefault="00AC28B3" w:rsidP="00AB3830">
      <w:pPr>
        <w:autoSpaceDE w:val="0"/>
        <w:autoSpaceDN w:val="0"/>
        <w:ind w:left="720"/>
        <w:rPr>
          <w:bCs/>
          <w:sz w:val="24"/>
          <w:szCs w:val="24"/>
        </w:rPr>
      </w:pPr>
      <w:r>
        <w:rPr>
          <w:bCs/>
          <w:sz w:val="24"/>
          <w:szCs w:val="24"/>
        </w:rPr>
        <w:t xml:space="preserve">Assets </w:t>
      </w:r>
      <w:r w:rsidR="000B0A10">
        <w:rPr>
          <w:bCs/>
          <w:sz w:val="24"/>
          <w:szCs w:val="24"/>
        </w:rPr>
        <w:t>–</w:t>
      </w:r>
      <w:r>
        <w:rPr>
          <w:bCs/>
          <w:sz w:val="24"/>
          <w:szCs w:val="24"/>
        </w:rPr>
        <w:t xml:space="preserve"> </w:t>
      </w:r>
      <w:r w:rsidR="000B0A10">
        <w:rPr>
          <w:bCs/>
          <w:sz w:val="24"/>
          <w:szCs w:val="24"/>
        </w:rPr>
        <w:t xml:space="preserve">the play area at Lower Fyfield </w:t>
      </w:r>
      <w:r w:rsidR="00A72BD3">
        <w:rPr>
          <w:bCs/>
          <w:sz w:val="24"/>
          <w:szCs w:val="24"/>
        </w:rPr>
        <w:t>needs</w:t>
      </w:r>
      <w:r w:rsidR="000D38B8">
        <w:rPr>
          <w:bCs/>
          <w:sz w:val="24"/>
          <w:szCs w:val="24"/>
        </w:rPr>
        <w:t xml:space="preserve"> </w:t>
      </w:r>
      <w:r w:rsidR="00BD1AC9">
        <w:rPr>
          <w:bCs/>
          <w:sz w:val="24"/>
          <w:szCs w:val="24"/>
        </w:rPr>
        <w:t xml:space="preserve">repainting, </w:t>
      </w:r>
      <w:r w:rsidR="0071322C">
        <w:rPr>
          <w:bCs/>
          <w:sz w:val="24"/>
          <w:szCs w:val="24"/>
        </w:rPr>
        <w:t>the group reviewed the two quotations received and agreed to recommend Darren Cross to carry out the work.  All pl</w:t>
      </w:r>
      <w:r w:rsidR="00AB3830">
        <w:rPr>
          <w:bCs/>
          <w:sz w:val="24"/>
          <w:szCs w:val="24"/>
        </w:rPr>
        <w:t>a</w:t>
      </w:r>
      <w:r w:rsidR="0071322C">
        <w:rPr>
          <w:bCs/>
          <w:sz w:val="24"/>
          <w:szCs w:val="24"/>
        </w:rPr>
        <w:t>y areas will require new signage</w:t>
      </w:r>
      <w:r w:rsidR="00AB3830">
        <w:rPr>
          <w:bCs/>
          <w:sz w:val="24"/>
          <w:szCs w:val="24"/>
        </w:rPr>
        <w:t xml:space="preserve">. </w:t>
      </w:r>
      <w:r w:rsidR="00BF64F1">
        <w:rPr>
          <w:bCs/>
          <w:sz w:val="24"/>
          <w:szCs w:val="24"/>
        </w:rPr>
        <w:t xml:space="preserve">The swings at </w:t>
      </w:r>
      <w:proofErr w:type="spellStart"/>
      <w:r w:rsidR="00BF64F1">
        <w:rPr>
          <w:bCs/>
          <w:sz w:val="24"/>
          <w:szCs w:val="24"/>
        </w:rPr>
        <w:t>Lockeridge</w:t>
      </w:r>
      <w:proofErr w:type="spellEnd"/>
      <w:r w:rsidR="00BF64F1">
        <w:rPr>
          <w:bCs/>
          <w:sz w:val="24"/>
          <w:szCs w:val="24"/>
        </w:rPr>
        <w:t xml:space="preserve"> Dene </w:t>
      </w:r>
      <w:r w:rsidR="00CB4603">
        <w:rPr>
          <w:bCs/>
          <w:sz w:val="24"/>
          <w:szCs w:val="24"/>
        </w:rPr>
        <w:t xml:space="preserve">need replacing.  The group reviewed the </w:t>
      </w:r>
      <w:r w:rsidR="00C851B5">
        <w:rPr>
          <w:bCs/>
          <w:sz w:val="24"/>
          <w:szCs w:val="24"/>
        </w:rPr>
        <w:t>four quotations received and agreed unanimously to recommend Discovery Timber Play as the approved contractor.</w:t>
      </w:r>
      <w:r w:rsidR="00807D6D">
        <w:rPr>
          <w:bCs/>
          <w:sz w:val="24"/>
          <w:szCs w:val="24"/>
        </w:rPr>
        <w:t xml:space="preserve">  The Clerk has requested an additional notice board to go in the bus shelter at Fyfield.</w:t>
      </w:r>
      <w:r w:rsidR="00192F3F">
        <w:rPr>
          <w:bCs/>
          <w:sz w:val="24"/>
          <w:szCs w:val="24"/>
        </w:rPr>
        <w:t xml:space="preserve">  Peacock Field </w:t>
      </w:r>
      <w:r w:rsidR="000A3E86">
        <w:rPr>
          <w:bCs/>
          <w:sz w:val="24"/>
          <w:szCs w:val="24"/>
        </w:rPr>
        <w:t>–</w:t>
      </w:r>
      <w:r w:rsidR="00192F3F">
        <w:rPr>
          <w:bCs/>
          <w:sz w:val="24"/>
          <w:szCs w:val="24"/>
        </w:rPr>
        <w:t xml:space="preserve"> </w:t>
      </w:r>
      <w:r w:rsidR="000A3E86">
        <w:rPr>
          <w:bCs/>
          <w:sz w:val="24"/>
          <w:szCs w:val="24"/>
        </w:rPr>
        <w:t>the purchase of goal posts ha</w:t>
      </w:r>
      <w:r w:rsidR="00AD7D25">
        <w:rPr>
          <w:bCs/>
          <w:sz w:val="24"/>
          <w:szCs w:val="24"/>
        </w:rPr>
        <w:t>s</w:t>
      </w:r>
      <w:r w:rsidR="000A3E86">
        <w:rPr>
          <w:bCs/>
          <w:sz w:val="24"/>
          <w:szCs w:val="24"/>
        </w:rPr>
        <w:t xml:space="preserve"> been discussed </w:t>
      </w:r>
      <w:proofErr w:type="gramStart"/>
      <w:r w:rsidR="000A3E86">
        <w:rPr>
          <w:bCs/>
          <w:sz w:val="24"/>
          <w:szCs w:val="24"/>
        </w:rPr>
        <w:t>previously</w:t>
      </w:r>
      <w:r w:rsidR="00CD026B">
        <w:rPr>
          <w:bCs/>
          <w:sz w:val="24"/>
          <w:szCs w:val="24"/>
        </w:rPr>
        <w:t>,</w:t>
      </w:r>
      <w:proofErr w:type="gramEnd"/>
      <w:r w:rsidR="00CD026B">
        <w:rPr>
          <w:bCs/>
          <w:sz w:val="24"/>
          <w:szCs w:val="24"/>
        </w:rPr>
        <w:t xml:space="preserve"> it was agreed a provision should be made in this years budget now the </w:t>
      </w:r>
      <w:r w:rsidR="00AD7D25">
        <w:rPr>
          <w:bCs/>
          <w:sz w:val="24"/>
          <w:szCs w:val="24"/>
        </w:rPr>
        <w:t>purchase</w:t>
      </w:r>
      <w:r w:rsidR="00CD026B">
        <w:rPr>
          <w:bCs/>
          <w:sz w:val="24"/>
          <w:szCs w:val="24"/>
        </w:rPr>
        <w:t xml:space="preserve"> is close to completion.</w:t>
      </w:r>
    </w:p>
    <w:p w14:paraId="130EACF6" w14:textId="2223D986" w:rsidR="000D38B8" w:rsidRDefault="000D38B8" w:rsidP="00807D6D">
      <w:pPr>
        <w:autoSpaceDE w:val="0"/>
        <w:autoSpaceDN w:val="0"/>
        <w:ind w:left="720"/>
        <w:rPr>
          <w:bCs/>
          <w:sz w:val="24"/>
          <w:szCs w:val="24"/>
        </w:rPr>
      </w:pPr>
      <w:r>
        <w:rPr>
          <w:bCs/>
          <w:sz w:val="24"/>
          <w:szCs w:val="24"/>
        </w:rPr>
        <w:lastRenderedPageBreak/>
        <w:t xml:space="preserve">Trees- following on from the successful Land Registry application for the Dene, the Council is now responsible for the trees on the Dene and for the memorial </w:t>
      </w:r>
      <w:proofErr w:type="spellStart"/>
      <w:r>
        <w:rPr>
          <w:bCs/>
          <w:sz w:val="24"/>
          <w:szCs w:val="24"/>
        </w:rPr>
        <w:t>copse</w:t>
      </w:r>
      <w:proofErr w:type="spellEnd"/>
      <w:r>
        <w:rPr>
          <w:bCs/>
          <w:sz w:val="24"/>
          <w:szCs w:val="24"/>
        </w:rPr>
        <w:t xml:space="preserve"> at the Kennet Valley Hall.</w:t>
      </w:r>
    </w:p>
    <w:p w14:paraId="3D3D0CCD" w14:textId="05AF8BB7" w:rsidR="000D38B8" w:rsidRDefault="000D38B8" w:rsidP="0026669C">
      <w:pPr>
        <w:autoSpaceDE w:val="0"/>
        <w:autoSpaceDN w:val="0"/>
        <w:ind w:left="720"/>
        <w:rPr>
          <w:bCs/>
          <w:sz w:val="24"/>
          <w:szCs w:val="24"/>
        </w:rPr>
      </w:pPr>
      <w:r>
        <w:rPr>
          <w:bCs/>
          <w:sz w:val="24"/>
          <w:szCs w:val="24"/>
        </w:rPr>
        <w:t xml:space="preserve">Training – although </w:t>
      </w:r>
      <w:r w:rsidR="00AA0FF1">
        <w:rPr>
          <w:bCs/>
          <w:sz w:val="24"/>
          <w:szCs w:val="24"/>
        </w:rPr>
        <w:t xml:space="preserve">some </w:t>
      </w:r>
      <w:r>
        <w:rPr>
          <w:bCs/>
          <w:sz w:val="24"/>
          <w:szCs w:val="24"/>
        </w:rPr>
        <w:t>trai</w:t>
      </w:r>
      <w:r w:rsidR="00C02B51">
        <w:rPr>
          <w:bCs/>
          <w:sz w:val="24"/>
          <w:szCs w:val="24"/>
        </w:rPr>
        <w:t>ning has taken place this year it was felt that following a</w:t>
      </w:r>
      <w:r w:rsidR="00AA0FF1">
        <w:rPr>
          <w:bCs/>
          <w:sz w:val="24"/>
          <w:szCs w:val="24"/>
        </w:rPr>
        <w:t>nother</w:t>
      </w:r>
      <w:r w:rsidR="00C02B51">
        <w:rPr>
          <w:bCs/>
          <w:sz w:val="24"/>
          <w:szCs w:val="24"/>
        </w:rPr>
        <w:t xml:space="preserve"> particularly challenging year more </w:t>
      </w:r>
      <w:r w:rsidR="0026669C">
        <w:rPr>
          <w:bCs/>
          <w:sz w:val="24"/>
          <w:szCs w:val="24"/>
        </w:rPr>
        <w:t>training</w:t>
      </w:r>
      <w:r w:rsidR="00C02B51">
        <w:rPr>
          <w:bCs/>
          <w:sz w:val="24"/>
          <w:szCs w:val="24"/>
        </w:rPr>
        <w:t xml:space="preserve"> would be hugely beneficial.  The Group proposed an allocation of £</w:t>
      </w:r>
      <w:r w:rsidR="00086242">
        <w:rPr>
          <w:bCs/>
          <w:sz w:val="24"/>
          <w:szCs w:val="24"/>
        </w:rPr>
        <w:t>1,00</w:t>
      </w:r>
      <w:r w:rsidR="00C02B51">
        <w:rPr>
          <w:bCs/>
          <w:sz w:val="24"/>
          <w:szCs w:val="24"/>
        </w:rPr>
        <w:t>0 for this purpose.</w:t>
      </w:r>
    </w:p>
    <w:p w14:paraId="0A021C63" w14:textId="3406FE35" w:rsidR="00256E67" w:rsidRDefault="00C02B51" w:rsidP="00CC3518">
      <w:pPr>
        <w:autoSpaceDE w:val="0"/>
        <w:autoSpaceDN w:val="0"/>
        <w:ind w:left="360"/>
        <w:rPr>
          <w:bCs/>
          <w:sz w:val="24"/>
          <w:szCs w:val="24"/>
        </w:rPr>
      </w:pPr>
      <w:r>
        <w:rPr>
          <w:bCs/>
          <w:sz w:val="24"/>
          <w:szCs w:val="24"/>
        </w:rPr>
        <w:tab/>
        <w:t xml:space="preserve">Legal Fees – although there is no confirmed requirement for this the group felt based on </w:t>
      </w:r>
      <w:r>
        <w:rPr>
          <w:bCs/>
          <w:sz w:val="24"/>
          <w:szCs w:val="24"/>
        </w:rPr>
        <w:tab/>
        <w:t>eventualities during the current financial year</w:t>
      </w:r>
      <w:r w:rsidR="009631B4">
        <w:rPr>
          <w:bCs/>
          <w:sz w:val="24"/>
          <w:szCs w:val="24"/>
        </w:rPr>
        <w:t xml:space="preserve"> it would be prudent to do so.  The Group </w:t>
      </w:r>
      <w:r w:rsidR="009631B4">
        <w:rPr>
          <w:bCs/>
          <w:sz w:val="24"/>
          <w:szCs w:val="24"/>
        </w:rPr>
        <w:tab/>
        <w:t>proposed an allocation of £1,000.</w:t>
      </w:r>
      <w:r>
        <w:rPr>
          <w:bCs/>
          <w:sz w:val="24"/>
          <w:szCs w:val="24"/>
        </w:rPr>
        <w:t xml:space="preserve"> </w:t>
      </w:r>
    </w:p>
    <w:p w14:paraId="2505DC05" w14:textId="71012BB6" w:rsidR="00256E67" w:rsidRDefault="00256E67" w:rsidP="006D029E">
      <w:pPr>
        <w:autoSpaceDE w:val="0"/>
        <w:autoSpaceDN w:val="0"/>
        <w:ind w:left="360"/>
        <w:rPr>
          <w:bCs/>
          <w:sz w:val="24"/>
          <w:szCs w:val="24"/>
        </w:rPr>
      </w:pPr>
      <w:r>
        <w:rPr>
          <w:bCs/>
          <w:sz w:val="24"/>
          <w:szCs w:val="24"/>
        </w:rPr>
        <w:tab/>
        <w:t xml:space="preserve">ICO &amp; Freedom of Information – The Council is now required to register with the ICO </w:t>
      </w:r>
      <w:r>
        <w:rPr>
          <w:bCs/>
          <w:sz w:val="24"/>
          <w:szCs w:val="24"/>
        </w:rPr>
        <w:tab/>
        <w:t xml:space="preserve">annually.  Should the Council be required to comply with a current Freedom of Information </w:t>
      </w:r>
      <w:r>
        <w:rPr>
          <w:bCs/>
          <w:sz w:val="24"/>
          <w:szCs w:val="24"/>
        </w:rPr>
        <w:tab/>
        <w:t xml:space="preserve">request it is anticipated the cost will be </w:t>
      </w:r>
      <w:proofErr w:type="gramStart"/>
      <w:r>
        <w:rPr>
          <w:bCs/>
          <w:sz w:val="24"/>
          <w:szCs w:val="24"/>
        </w:rPr>
        <w:t>in excess of</w:t>
      </w:r>
      <w:proofErr w:type="gramEnd"/>
      <w:r>
        <w:rPr>
          <w:bCs/>
          <w:sz w:val="24"/>
          <w:szCs w:val="24"/>
        </w:rPr>
        <w:t xml:space="preserve"> £700.  An appropriate allowance for all </w:t>
      </w:r>
      <w:r>
        <w:rPr>
          <w:bCs/>
          <w:sz w:val="24"/>
          <w:szCs w:val="24"/>
        </w:rPr>
        <w:tab/>
        <w:t xml:space="preserve">eventualities </w:t>
      </w:r>
      <w:r w:rsidR="0040168E">
        <w:rPr>
          <w:bCs/>
          <w:sz w:val="24"/>
          <w:szCs w:val="24"/>
        </w:rPr>
        <w:t xml:space="preserve">and support </w:t>
      </w:r>
      <w:r>
        <w:rPr>
          <w:bCs/>
          <w:sz w:val="24"/>
          <w:szCs w:val="24"/>
        </w:rPr>
        <w:t>would be £</w:t>
      </w:r>
      <w:r w:rsidR="0040168E">
        <w:rPr>
          <w:bCs/>
          <w:sz w:val="24"/>
          <w:szCs w:val="24"/>
        </w:rPr>
        <w:t>1,000.</w:t>
      </w:r>
    </w:p>
    <w:p w14:paraId="5299DE63" w14:textId="7623C3A9" w:rsidR="00BD73DF" w:rsidRDefault="0040168E" w:rsidP="00BD6A62">
      <w:pPr>
        <w:autoSpaceDE w:val="0"/>
        <w:autoSpaceDN w:val="0"/>
        <w:ind w:left="720"/>
        <w:rPr>
          <w:bCs/>
          <w:sz w:val="24"/>
          <w:szCs w:val="24"/>
        </w:rPr>
      </w:pPr>
      <w:r>
        <w:rPr>
          <w:bCs/>
          <w:sz w:val="24"/>
          <w:szCs w:val="24"/>
        </w:rPr>
        <w:t xml:space="preserve">Clerk </w:t>
      </w:r>
      <w:r w:rsidR="00185213">
        <w:rPr>
          <w:bCs/>
          <w:sz w:val="24"/>
          <w:szCs w:val="24"/>
        </w:rPr>
        <w:t>expenses</w:t>
      </w:r>
      <w:r>
        <w:rPr>
          <w:bCs/>
          <w:sz w:val="24"/>
          <w:szCs w:val="24"/>
        </w:rPr>
        <w:t xml:space="preserve"> – </w:t>
      </w:r>
      <w:r w:rsidR="002D6423">
        <w:rPr>
          <w:bCs/>
          <w:sz w:val="24"/>
          <w:szCs w:val="24"/>
        </w:rPr>
        <w:t>the clerk</w:t>
      </w:r>
      <w:r w:rsidR="00185213">
        <w:rPr>
          <w:bCs/>
          <w:sz w:val="24"/>
          <w:szCs w:val="24"/>
        </w:rPr>
        <w:t xml:space="preserve"> has purchased a dedicated laptop for the PC and a printer and </w:t>
      </w:r>
      <w:r w:rsidR="009E65CC">
        <w:rPr>
          <w:bCs/>
          <w:sz w:val="24"/>
          <w:szCs w:val="24"/>
        </w:rPr>
        <w:t>shredder.  She has reques</w:t>
      </w:r>
      <w:r w:rsidR="009C2229">
        <w:rPr>
          <w:bCs/>
          <w:sz w:val="24"/>
          <w:szCs w:val="24"/>
        </w:rPr>
        <w:t>ted a depreciation allowance over 5 years for these items be added to her expenses.</w:t>
      </w:r>
    </w:p>
    <w:p w14:paraId="1D559350" w14:textId="785902EE" w:rsidR="00BD6A62" w:rsidRPr="00BD73DF" w:rsidRDefault="00BD6A62" w:rsidP="00BD6A62">
      <w:pPr>
        <w:autoSpaceDE w:val="0"/>
        <w:autoSpaceDN w:val="0"/>
        <w:ind w:left="720"/>
        <w:rPr>
          <w:b/>
          <w:bCs/>
          <w:sz w:val="24"/>
          <w:szCs w:val="24"/>
        </w:rPr>
      </w:pPr>
      <w:r>
        <w:rPr>
          <w:bCs/>
          <w:sz w:val="24"/>
          <w:szCs w:val="24"/>
        </w:rPr>
        <w:t xml:space="preserve">Mobile phone – the group discussed the idea of a dedicated mobile phone for the Parish Council which could be shared with </w:t>
      </w:r>
      <w:proofErr w:type="spellStart"/>
      <w:r>
        <w:rPr>
          <w:bCs/>
          <w:sz w:val="24"/>
          <w:szCs w:val="24"/>
        </w:rPr>
        <w:t>Preshute</w:t>
      </w:r>
      <w:proofErr w:type="spellEnd"/>
      <w:r>
        <w:rPr>
          <w:bCs/>
          <w:sz w:val="24"/>
          <w:szCs w:val="24"/>
        </w:rPr>
        <w:t xml:space="preserve"> Parish Council.</w:t>
      </w:r>
      <w:r w:rsidR="002D2E1D">
        <w:rPr>
          <w:bCs/>
          <w:sz w:val="24"/>
          <w:szCs w:val="24"/>
        </w:rPr>
        <w:t xml:space="preserve">  The group were all in favour and agreed to recommend the expenditure to the Parish Council.</w:t>
      </w:r>
    </w:p>
    <w:p w14:paraId="7E86A451" w14:textId="77777777" w:rsidR="003E1FED" w:rsidRDefault="003E1FED" w:rsidP="003E1FED">
      <w:pPr>
        <w:autoSpaceDE w:val="0"/>
        <w:autoSpaceDN w:val="0"/>
        <w:ind w:left="360"/>
        <w:rPr>
          <w:bCs/>
          <w:sz w:val="24"/>
          <w:szCs w:val="24"/>
        </w:rPr>
      </w:pPr>
    </w:p>
    <w:p w14:paraId="093F629E" w14:textId="77777777" w:rsidR="00ED04CE" w:rsidRPr="003C36AF" w:rsidRDefault="00ED04CE" w:rsidP="003E1FED">
      <w:pPr>
        <w:autoSpaceDE w:val="0"/>
        <w:autoSpaceDN w:val="0"/>
        <w:ind w:left="360"/>
        <w:rPr>
          <w:bCs/>
          <w:sz w:val="24"/>
          <w:szCs w:val="24"/>
        </w:rPr>
      </w:pPr>
    </w:p>
    <w:p w14:paraId="413CCCD3" w14:textId="5469A4BF" w:rsidR="00555415" w:rsidRPr="003C36AF" w:rsidRDefault="007B3EB7" w:rsidP="005E1B4C">
      <w:pPr>
        <w:numPr>
          <w:ilvl w:val="0"/>
          <w:numId w:val="38"/>
        </w:numPr>
        <w:autoSpaceDE w:val="0"/>
        <w:autoSpaceDN w:val="0"/>
        <w:rPr>
          <w:b/>
          <w:bCs/>
          <w:sz w:val="24"/>
          <w:szCs w:val="24"/>
        </w:rPr>
      </w:pPr>
      <w:r>
        <w:rPr>
          <w:b/>
          <w:bCs/>
          <w:sz w:val="24"/>
          <w:szCs w:val="24"/>
        </w:rPr>
        <w:t>Consider Draft Budget and propose Precept for 20</w:t>
      </w:r>
      <w:r w:rsidR="00147A0A">
        <w:rPr>
          <w:b/>
          <w:bCs/>
          <w:sz w:val="24"/>
          <w:szCs w:val="24"/>
        </w:rPr>
        <w:t>21</w:t>
      </w:r>
      <w:r>
        <w:rPr>
          <w:b/>
          <w:bCs/>
          <w:sz w:val="24"/>
          <w:szCs w:val="24"/>
        </w:rPr>
        <w:t>/2</w:t>
      </w:r>
      <w:r w:rsidR="00147A0A">
        <w:rPr>
          <w:b/>
          <w:bCs/>
          <w:sz w:val="24"/>
          <w:szCs w:val="24"/>
        </w:rPr>
        <w:t>2</w:t>
      </w:r>
    </w:p>
    <w:p w14:paraId="3457E528" w14:textId="58579C44" w:rsidR="00987A96" w:rsidRDefault="009E2234" w:rsidP="00987A96">
      <w:pPr>
        <w:autoSpaceDE w:val="0"/>
        <w:autoSpaceDN w:val="0"/>
        <w:ind w:left="720"/>
        <w:rPr>
          <w:bCs/>
          <w:sz w:val="24"/>
          <w:szCs w:val="24"/>
        </w:rPr>
      </w:pPr>
      <w:r w:rsidRPr="003C36AF">
        <w:rPr>
          <w:bCs/>
          <w:sz w:val="24"/>
          <w:szCs w:val="24"/>
        </w:rPr>
        <w:t xml:space="preserve">The </w:t>
      </w:r>
      <w:r w:rsidR="00987A96" w:rsidRPr="003C36AF">
        <w:rPr>
          <w:bCs/>
          <w:sz w:val="24"/>
          <w:szCs w:val="24"/>
        </w:rPr>
        <w:t xml:space="preserve">group </w:t>
      </w:r>
      <w:r w:rsidR="007B3EB7">
        <w:rPr>
          <w:bCs/>
          <w:sz w:val="24"/>
          <w:szCs w:val="24"/>
        </w:rPr>
        <w:t xml:space="preserve">considered the draft budget, which included the expenditure requests above.  </w:t>
      </w:r>
    </w:p>
    <w:p w14:paraId="69171C60" w14:textId="252AF858" w:rsidR="007B3EB7" w:rsidRDefault="007B3EB7" w:rsidP="00987A96">
      <w:pPr>
        <w:autoSpaceDE w:val="0"/>
        <w:autoSpaceDN w:val="0"/>
        <w:ind w:left="720"/>
        <w:rPr>
          <w:bCs/>
          <w:sz w:val="24"/>
          <w:szCs w:val="24"/>
        </w:rPr>
      </w:pPr>
      <w:r>
        <w:rPr>
          <w:bCs/>
          <w:sz w:val="24"/>
          <w:szCs w:val="24"/>
        </w:rPr>
        <w:t>The group noted the additional expenditure required would have a significant i</w:t>
      </w:r>
      <w:r w:rsidR="00545D72">
        <w:rPr>
          <w:bCs/>
          <w:sz w:val="24"/>
          <w:szCs w:val="24"/>
        </w:rPr>
        <w:t xml:space="preserve">mpact on the Precept </w:t>
      </w:r>
      <w:r w:rsidR="003E3228">
        <w:rPr>
          <w:bCs/>
          <w:sz w:val="24"/>
          <w:szCs w:val="24"/>
        </w:rPr>
        <w:t>but agreed it was all appropriate expenditure.</w:t>
      </w:r>
    </w:p>
    <w:p w14:paraId="2700D18C" w14:textId="77777777" w:rsidR="00307A21" w:rsidRDefault="00307A21" w:rsidP="00987A96">
      <w:pPr>
        <w:autoSpaceDE w:val="0"/>
        <w:autoSpaceDN w:val="0"/>
        <w:ind w:left="720"/>
        <w:rPr>
          <w:bCs/>
          <w:sz w:val="24"/>
          <w:szCs w:val="24"/>
        </w:rPr>
      </w:pPr>
    </w:p>
    <w:p w14:paraId="189FAF22" w14:textId="1A72052E" w:rsidR="008D6850" w:rsidRDefault="00545D72" w:rsidP="00545D72">
      <w:pPr>
        <w:autoSpaceDE w:val="0"/>
        <w:autoSpaceDN w:val="0"/>
        <w:ind w:left="720"/>
        <w:rPr>
          <w:bCs/>
          <w:sz w:val="24"/>
          <w:szCs w:val="24"/>
        </w:rPr>
      </w:pPr>
      <w:r>
        <w:rPr>
          <w:bCs/>
          <w:sz w:val="24"/>
          <w:szCs w:val="24"/>
        </w:rPr>
        <w:t>The Finance Group would like to propose to set th</w:t>
      </w:r>
      <w:r w:rsidR="00ED04CE">
        <w:rPr>
          <w:bCs/>
          <w:sz w:val="24"/>
          <w:szCs w:val="24"/>
        </w:rPr>
        <w:t>e Precept for 202</w:t>
      </w:r>
      <w:r w:rsidR="003E3228">
        <w:rPr>
          <w:bCs/>
          <w:sz w:val="24"/>
          <w:szCs w:val="24"/>
        </w:rPr>
        <w:t>1</w:t>
      </w:r>
      <w:r w:rsidR="00ED04CE">
        <w:rPr>
          <w:bCs/>
          <w:sz w:val="24"/>
          <w:szCs w:val="24"/>
        </w:rPr>
        <w:t>/2</w:t>
      </w:r>
      <w:r w:rsidR="003E3228">
        <w:rPr>
          <w:bCs/>
          <w:sz w:val="24"/>
          <w:szCs w:val="24"/>
        </w:rPr>
        <w:t>2</w:t>
      </w:r>
      <w:r w:rsidR="00ED04CE">
        <w:rPr>
          <w:bCs/>
          <w:sz w:val="24"/>
          <w:szCs w:val="24"/>
        </w:rPr>
        <w:t xml:space="preserve"> at £</w:t>
      </w:r>
      <w:r w:rsidR="0098373F">
        <w:rPr>
          <w:bCs/>
          <w:sz w:val="24"/>
          <w:szCs w:val="24"/>
        </w:rPr>
        <w:t>21</w:t>
      </w:r>
      <w:r>
        <w:rPr>
          <w:bCs/>
          <w:sz w:val="24"/>
          <w:szCs w:val="24"/>
        </w:rPr>
        <w:t>,000.</w:t>
      </w:r>
    </w:p>
    <w:p w14:paraId="233D704F" w14:textId="070A3BD4" w:rsidR="005E403D" w:rsidRDefault="005E403D" w:rsidP="00545D72">
      <w:pPr>
        <w:autoSpaceDE w:val="0"/>
        <w:autoSpaceDN w:val="0"/>
        <w:ind w:left="720"/>
        <w:rPr>
          <w:bCs/>
          <w:sz w:val="24"/>
          <w:szCs w:val="24"/>
        </w:rPr>
      </w:pPr>
    </w:p>
    <w:p w14:paraId="2EA5DF2D" w14:textId="27FD4FE8" w:rsidR="005E403D" w:rsidRPr="003C36AF" w:rsidRDefault="005E403D" w:rsidP="00545D72">
      <w:pPr>
        <w:autoSpaceDE w:val="0"/>
        <w:autoSpaceDN w:val="0"/>
        <w:ind w:left="720"/>
        <w:rPr>
          <w:bCs/>
          <w:sz w:val="24"/>
          <w:szCs w:val="24"/>
        </w:rPr>
      </w:pPr>
      <w:r>
        <w:rPr>
          <w:bCs/>
          <w:sz w:val="24"/>
          <w:szCs w:val="24"/>
        </w:rPr>
        <w:t>It was noted the Tax Base information had not yet been received from Wiltshire Council and it was agreed it would be prudent to wait until this had been received before setting the Precept.</w:t>
      </w:r>
      <w:r w:rsidR="00D9614B">
        <w:rPr>
          <w:bCs/>
          <w:sz w:val="24"/>
          <w:szCs w:val="24"/>
        </w:rPr>
        <w:t xml:space="preserve">   </w:t>
      </w:r>
      <w:r w:rsidR="00D9614B" w:rsidRPr="00D9614B">
        <w:rPr>
          <w:b/>
          <w:sz w:val="24"/>
          <w:szCs w:val="24"/>
        </w:rPr>
        <w:t>Action RFO</w:t>
      </w:r>
    </w:p>
    <w:p w14:paraId="217D14DF" w14:textId="77777777" w:rsidR="008D340F" w:rsidRPr="003C36AF" w:rsidRDefault="008D340F" w:rsidP="008D6850">
      <w:pPr>
        <w:autoSpaceDE w:val="0"/>
        <w:autoSpaceDN w:val="0"/>
        <w:ind w:left="360"/>
        <w:rPr>
          <w:b/>
          <w:bCs/>
          <w:sz w:val="24"/>
          <w:szCs w:val="24"/>
        </w:rPr>
      </w:pPr>
    </w:p>
    <w:p w14:paraId="0E6CB794" w14:textId="0073FB07" w:rsidR="00F50991" w:rsidRDefault="006C4F4A" w:rsidP="008D6850">
      <w:pPr>
        <w:numPr>
          <w:ilvl w:val="0"/>
          <w:numId w:val="38"/>
        </w:numPr>
        <w:autoSpaceDE w:val="0"/>
        <w:autoSpaceDN w:val="0"/>
        <w:rPr>
          <w:b/>
          <w:bCs/>
          <w:sz w:val="24"/>
          <w:szCs w:val="24"/>
        </w:rPr>
      </w:pPr>
      <w:r>
        <w:rPr>
          <w:b/>
          <w:bCs/>
          <w:sz w:val="24"/>
          <w:szCs w:val="24"/>
        </w:rPr>
        <w:t>Asset Register</w:t>
      </w:r>
    </w:p>
    <w:p w14:paraId="77DB867F" w14:textId="194A4B78" w:rsidR="00BD73DF" w:rsidRDefault="00BD73DF" w:rsidP="0098373F">
      <w:pPr>
        <w:autoSpaceDE w:val="0"/>
        <w:autoSpaceDN w:val="0"/>
        <w:ind w:left="720"/>
        <w:rPr>
          <w:b/>
          <w:bCs/>
          <w:sz w:val="24"/>
          <w:szCs w:val="24"/>
        </w:rPr>
      </w:pPr>
      <w:r>
        <w:rPr>
          <w:bCs/>
          <w:sz w:val="24"/>
          <w:szCs w:val="24"/>
        </w:rPr>
        <w:t xml:space="preserve">The </w:t>
      </w:r>
      <w:r w:rsidR="00B053A5">
        <w:rPr>
          <w:bCs/>
          <w:sz w:val="24"/>
          <w:szCs w:val="24"/>
        </w:rPr>
        <w:t>asset register was reviewed</w:t>
      </w:r>
      <w:r w:rsidR="0098373F">
        <w:rPr>
          <w:bCs/>
          <w:sz w:val="24"/>
          <w:szCs w:val="24"/>
        </w:rPr>
        <w:t>, it was agreed not to add the defibrillators due to these being on a loan agreement.</w:t>
      </w:r>
      <w:r w:rsidR="00B3578A">
        <w:rPr>
          <w:bCs/>
          <w:sz w:val="24"/>
          <w:szCs w:val="24"/>
        </w:rPr>
        <w:t xml:space="preserve">  The new swings for the Dene will be added once installed along with the new bin for the Knights Close Play area.  It was agreed the land known as the Dene should also be added to the register.  </w:t>
      </w:r>
      <w:r w:rsidR="00B3578A" w:rsidRPr="00B3578A">
        <w:rPr>
          <w:b/>
          <w:sz w:val="24"/>
          <w:szCs w:val="24"/>
        </w:rPr>
        <w:t>Action Clerk</w:t>
      </w:r>
    </w:p>
    <w:p w14:paraId="797DA3AC" w14:textId="0EBDB551" w:rsidR="006C4F4A" w:rsidRDefault="006C4F4A" w:rsidP="006C4F4A">
      <w:pPr>
        <w:autoSpaceDE w:val="0"/>
        <w:autoSpaceDN w:val="0"/>
        <w:rPr>
          <w:b/>
          <w:bCs/>
          <w:sz w:val="24"/>
          <w:szCs w:val="24"/>
        </w:rPr>
      </w:pPr>
    </w:p>
    <w:p w14:paraId="1EE1AEFB" w14:textId="766DE651" w:rsidR="006C4F4A" w:rsidRPr="006C4F4A" w:rsidRDefault="00093B97" w:rsidP="00093B97">
      <w:pPr>
        <w:pStyle w:val="ListParagraph"/>
        <w:numPr>
          <w:ilvl w:val="0"/>
          <w:numId w:val="38"/>
        </w:numPr>
        <w:autoSpaceDE w:val="0"/>
        <w:autoSpaceDN w:val="0"/>
        <w:rPr>
          <w:b/>
          <w:bCs/>
          <w:sz w:val="24"/>
          <w:szCs w:val="24"/>
        </w:rPr>
      </w:pPr>
      <w:r>
        <w:rPr>
          <w:b/>
          <w:bCs/>
          <w:sz w:val="24"/>
          <w:szCs w:val="24"/>
        </w:rPr>
        <w:t>Risk Assessment</w:t>
      </w:r>
    </w:p>
    <w:p w14:paraId="3972A9EC" w14:textId="26EBE2A8" w:rsidR="006C4F4A" w:rsidRPr="00C73EA9" w:rsidRDefault="00766CEA" w:rsidP="00766CEA">
      <w:pPr>
        <w:autoSpaceDE w:val="0"/>
        <w:autoSpaceDN w:val="0"/>
        <w:ind w:left="720"/>
        <w:rPr>
          <w:sz w:val="24"/>
          <w:szCs w:val="24"/>
        </w:rPr>
      </w:pPr>
      <w:r w:rsidRPr="00C73EA9">
        <w:rPr>
          <w:sz w:val="24"/>
          <w:szCs w:val="24"/>
        </w:rPr>
        <w:t xml:space="preserve">The Council reviewed the Risk Assessment and agreed the </w:t>
      </w:r>
      <w:r w:rsidR="00C73EA9" w:rsidRPr="00C73EA9">
        <w:rPr>
          <w:sz w:val="24"/>
          <w:szCs w:val="24"/>
        </w:rPr>
        <w:t>defibrillators should be added as well as Pandemic</w:t>
      </w:r>
      <w:r w:rsidR="00B3578A">
        <w:rPr>
          <w:sz w:val="24"/>
          <w:szCs w:val="24"/>
        </w:rPr>
        <w:t xml:space="preserve">.  </w:t>
      </w:r>
      <w:r w:rsidR="00D9614B">
        <w:rPr>
          <w:sz w:val="24"/>
          <w:szCs w:val="24"/>
        </w:rPr>
        <w:t xml:space="preserve">  </w:t>
      </w:r>
      <w:r w:rsidR="00D9614B" w:rsidRPr="00D9614B">
        <w:rPr>
          <w:b/>
          <w:bCs/>
          <w:sz w:val="24"/>
          <w:szCs w:val="24"/>
        </w:rPr>
        <w:t>Action Clerk</w:t>
      </w:r>
    </w:p>
    <w:p w14:paraId="7B775243" w14:textId="77777777" w:rsidR="006C4F4A" w:rsidRPr="006C4F4A" w:rsidRDefault="006C4F4A" w:rsidP="006C4F4A">
      <w:pPr>
        <w:autoSpaceDE w:val="0"/>
        <w:autoSpaceDN w:val="0"/>
        <w:rPr>
          <w:b/>
          <w:bCs/>
          <w:sz w:val="24"/>
          <w:szCs w:val="24"/>
        </w:rPr>
      </w:pPr>
    </w:p>
    <w:p w14:paraId="4DECAAAF" w14:textId="3FBE73C0" w:rsidR="006D7365" w:rsidRPr="00545D72" w:rsidRDefault="00E2373F" w:rsidP="002D6423">
      <w:pPr>
        <w:autoSpaceDE w:val="0"/>
        <w:autoSpaceDN w:val="0"/>
        <w:ind w:left="360"/>
        <w:rPr>
          <w:b/>
          <w:bCs/>
          <w:sz w:val="24"/>
          <w:szCs w:val="24"/>
        </w:rPr>
      </w:pPr>
      <w:r>
        <w:rPr>
          <w:bCs/>
          <w:sz w:val="24"/>
          <w:szCs w:val="24"/>
        </w:rPr>
        <w:tab/>
      </w:r>
    </w:p>
    <w:p w14:paraId="1B9A5F1E" w14:textId="77777777" w:rsidR="00E2373F" w:rsidRDefault="00E2373F" w:rsidP="00740278">
      <w:pPr>
        <w:ind w:left="2880" w:firstLine="720"/>
        <w:rPr>
          <w:rFonts w:ascii="Times" w:hAnsi="Times" w:cs="Times"/>
          <w:b/>
          <w:bCs/>
          <w:sz w:val="24"/>
          <w:szCs w:val="24"/>
          <w:lang w:val="en-US"/>
        </w:rPr>
      </w:pPr>
    </w:p>
    <w:p w14:paraId="6D7191C2" w14:textId="4CCD496C" w:rsidR="006D6CCE" w:rsidRPr="003C36AF" w:rsidRDefault="00145DED" w:rsidP="00740278">
      <w:pPr>
        <w:ind w:left="2880" w:firstLine="720"/>
        <w:rPr>
          <w:b/>
          <w:bCs/>
          <w:sz w:val="24"/>
          <w:szCs w:val="24"/>
        </w:rPr>
      </w:pPr>
      <w:r w:rsidRPr="003C36AF">
        <w:rPr>
          <w:rFonts w:ascii="Times" w:hAnsi="Times" w:cs="Times"/>
          <w:b/>
          <w:bCs/>
          <w:sz w:val="24"/>
          <w:szCs w:val="24"/>
          <w:lang w:val="en-US"/>
        </w:rPr>
        <w:t>Meeting closed at</w:t>
      </w:r>
      <w:r w:rsidR="00071511" w:rsidRPr="003C36AF">
        <w:rPr>
          <w:rFonts w:ascii="Times" w:hAnsi="Times" w:cs="Times"/>
          <w:b/>
          <w:bCs/>
          <w:sz w:val="24"/>
          <w:szCs w:val="24"/>
          <w:lang w:val="en-US"/>
        </w:rPr>
        <w:t xml:space="preserve"> </w:t>
      </w:r>
      <w:r w:rsidR="002C2DC9">
        <w:rPr>
          <w:rFonts w:ascii="Times" w:hAnsi="Times" w:cs="Times"/>
          <w:b/>
          <w:bCs/>
          <w:sz w:val="24"/>
          <w:szCs w:val="24"/>
          <w:lang w:val="en-US"/>
        </w:rPr>
        <w:t>12.20</w:t>
      </w:r>
      <w:r w:rsidR="00C37963" w:rsidRPr="003C36AF">
        <w:rPr>
          <w:rFonts w:ascii="Times" w:hAnsi="Times" w:cs="Times"/>
          <w:b/>
          <w:bCs/>
          <w:sz w:val="24"/>
          <w:szCs w:val="24"/>
          <w:lang w:val="en-US"/>
        </w:rPr>
        <w:t>p</w:t>
      </w:r>
      <w:r w:rsidR="006D6CCE" w:rsidRPr="003C36AF">
        <w:rPr>
          <w:rFonts w:ascii="Times" w:hAnsi="Times" w:cs="Times"/>
          <w:b/>
          <w:bCs/>
          <w:sz w:val="24"/>
          <w:szCs w:val="24"/>
          <w:lang w:val="en-US"/>
        </w:rPr>
        <w:t>m</w:t>
      </w:r>
    </w:p>
    <w:sectPr w:rsidR="006D6CCE" w:rsidRPr="003C36AF" w:rsidSect="00B77120">
      <w:headerReference w:type="even" r:id="rId7"/>
      <w:headerReference w:type="default" r:id="rId8"/>
      <w:footerReference w:type="even" r:id="rId9"/>
      <w:footerReference w:type="default" r:id="rId10"/>
      <w:headerReference w:type="first" r:id="rId11"/>
      <w:footerReference w:type="first" r:id="rId12"/>
      <w:pgSz w:w="11905" w:h="16837"/>
      <w:pgMar w:top="720" w:right="720" w:bottom="720"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1334F" w14:textId="77777777" w:rsidR="00A44B08" w:rsidRDefault="00A44B08" w:rsidP="00D91327">
      <w:r>
        <w:separator/>
      </w:r>
    </w:p>
  </w:endnote>
  <w:endnote w:type="continuationSeparator" w:id="0">
    <w:p w14:paraId="37BCB9F9" w14:textId="77777777" w:rsidR="00A44B08" w:rsidRDefault="00A44B08" w:rsidP="00D9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4BFA" w14:textId="77777777" w:rsidR="00BD73DF" w:rsidRDefault="00BD73DF" w:rsidP="00A64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707DC" w14:textId="77777777" w:rsidR="00BD73DF" w:rsidRDefault="00BD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33611" w14:textId="77777777" w:rsidR="00BD73DF" w:rsidRDefault="00BD73DF" w:rsidP="00A64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4CE">
      <w:rPr>
        <w:rStyle w:val="PageNumber"/>
        <w:noProof/>
      </w:rPr>
      <w:t>1</w:t>
    </w:r>
    <w:r>
      <w:rPr>
        <w:rStyle w:val="PageNumber"/>
      </w:rPr>
      <w:fldChar w:fldCharType="end"/>
    </w:r>
  </w:p>
  <w:p w14:paraId="45B6B179" w14:textId="77777777" w:rsidR="00BD73DF" w:rsidRDefault="00BD7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3C91" w14:textId="77777777" w:rsidR="00BD73DF" w:rsidRDefault="00BD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4C0FB" w14:textId="77777777" w:rsidR="00A44B08" w:rsidRDefault="00A44B08" w:rsidP="00D91327">
      <w:r>
        <w:separator/>
      </w:r>
    </w:p>
  </w:footnote>
  <w:footnote w:type="continuationSeparator" w:id="0">
    <w:p w14:paraId="41FD78BF" w14:textId="77777777" w:rsidR="00A44B08" w:rsidRDefault="00A44B08" w:rsidP="00D9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2637" w14:textId="1D9D173B" w:rsidR="00BD73DF" w:rsidRDefault="00BD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D40D" w14:textId="2D88F5F7" w:rsidR="00BD73DF" w:rsidRDefault="00BD7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015E" w14:textId="2E90FA24" w:rsidR="00BD73DF" w:rsidRDefault="00BD7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99CEE586"/>
    <w:lvl w:ilvl="0" w:tplc="0409000F">
      <w:start w:val="1"/>
      <w:numFmt w:val="decimal"/>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36B530E"/>
    <w:multiLevelType w:val="multilevel"/>
    <w:tmpl w:val="99CEE586"/>
    <w:lvl w:ilvl="0">
      <w:start w:val="1"/>
      <w:numFmt w:val="decimal"/>
      <w:lvlText w:val="%1."/>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9040BBC"/>
    <w:multiLevelType w:val="hybridMultilevel"/>
    <w:tmpl w:val="A68836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10BD43FD"/>
    <w:multiLevelType w:val="hybridMultilevel"/>
    <w:tmpl w:val="36689ED6"/>
    <w:lvl w:ilvl="0" w:tplc="32625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2979C4"/>
    <w:multiLevelType w:val="hybridMultilevel"/>
    <w:tmpl w:val="6E8C6C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3D61F8"/>
    <w:multiLevelType w:val="hybridMultilevel"/>
    <w:tmpl w:val="D0E21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44841AF"/>
    <w:multiLevelType w:val="hybridMultilevel"/>
    <w:tmpl w:val="A9409FE4"/>
    <w:lvl w:ilvl="0" w:tplc="893E9756">
      <w:start w:val="10"/>
      <w:numFmt w:val="decimal"/>
      <w:lvlText w:val="%1."/>
      <w:lvlJc w:val="left"/>
      <w:pPr>
        <w:ind w:left="1288" w:hanging="360"/>
      </w:pPr>
      <w:rPr>
        <w:rFonts w:cs="Times New Roman" w:hint="default"/>
      </w:rPr>
    </w:lvl>
    <w:lvl w:ilvl="1" w:tplc="04090019" w:tentative="1">
      <w:start w:val="1"/>
      <w:numFmt w:val="lowerLetter"/>
      <w:lvlText w:val="%2."/>
      <w:lvlJc w:val="left"/>
      <w:pPr>
        <w:ind w:left="2008" w:hanging="360"/>
      </w:pPr>
      <w:rPr>
        <w:rFonts w:cs="Times New Roman"/>
      </w:rPr>
    </w:lvl>
    <w:lvl w:ilvl="2" w:tplc="0409001B" w:tentative="1">
      <w:start w:val="1"/>
      <w:numFmt w:val="lowerRoman"/>
      <w:lvlText w:val="%3."/>
      <w:lvlJc w:val="right"/>
      <w:pPr>
        <w:ind w:left="2728" w:hanging="180"/>
      </w:pPr>
      <w:rPr>
        <w:rFonts w:cs="Times New Roman"/>
      </w:rPr>
    </w:lvl>
    <w:lvl w:ilvl="3" w:tplc="0409000F" w:tentative="1">
      <w:start w:val="1"/>
      <w:numFmt w:val="decimal"/>
      <w:lvlText w:val="%4."/>
      <w:lvlJc w:val="left"/>
      <w:pPr>
        <w:ind w:left="3448" w:hanging="360"/>
      </w:pPr>
      <w:rPr>
        <w:rFonts w:cs="Times New Roman"/>
      </w:rPr>
    </w:lvl>
    <w:lvl w:ilvl="4" w:tplc="04090019" w:tentative="1">
      <w:start w:val="1"/>
      <w:numFmt w:val="lowerLetter"/>
      <w:lvlText w:val="%5."/>
      <w:lvlJc w:val="left"/>
      <w:pPr>
        <w:ind w:left="4168" w:hanging="360"/>
      </w:pPr>
      <w:rPr>
        <w:rFonts w:cs="Times New Roman"/>
      </w:rPr>
    </w:lvl>
    <w:lvl w:ilvl="5" w:tplc="0409001B" w:tentative="1">
      <w:start w:val="1"/>
      <w:numFmt w:val="lowerRoman"/>
      <w:lvlText w:val="%6."/>
      <w:lvlJc w:val="right"/>
      <w:pPr>
        <w:ind w:left="4888" w:hanging="180"/>
      </w:pPr>
      <w:rPr>
        <w:rFonts w:cs="Times New Roman"/>
      </w:rPr>
    </w:lvl>
    <w:lvl w:ilvl="6" w:tplc="0409000F" w:tentative="1">
      <w:start w:val="1"/>
      <w:numFmt w:val="decimal"/>
      <w:lvlText w:val="%7."/>
      <w:lvlJc w:val="left"/>
      <w:pPr>
        <w:ind w:left="5608" w:hanging="360"/>
      </w:pPr>
      <w:rPr>
        <w:rFonts w:cs="Times New Roman"/>
      </w:rPr>
    </w:lvl>
    <w:lvl w:ilvl="7" w:tplc="04090019" w:tentative="1">
      <w:start w:val="1"/>
      <w:numFmt w:val="lowerLetter"/>
      <w:lvlText w:val="%8."/>
      <w:lvlJc w:val="left"/>
      <w:pPr>
        <w:ind w:left="6328" w:hanging="360"/>
      </w:pPr>
      <w:rPr>
        <w:rFonts w:cs="Times New Roman"/>
      </w:rPr>
    </w:lvl>
    <w:lvl w:ilvl="8" w:tplc="0409001B" w:tentative="1">
      <w:start w:val="1"/>
      <w:numFmt w:val="lowerRoman"/>
      <w:lvlText w:val="%9."/>
      <w:lvlJc w:val="right"/>
      <w:pPr>
        <w:ind w:left="7048" w:hanging="180"/>
      </w:pPr>
      <w:rPr>
        <w:rFonts w:cs="Times New Roman"/>
      </w:rPr>
    </w:lvl>
  </w:abstractNum>
  <w:abstractNum w:abstractNumId="19" w15:restartNumberingAfterBreak="0">
    <w:nsid w:val="16CC57D7"/>
    <w:multiLevelType w:val="hybridMultilevel"/>
    <w:tmpl w:val="44827EF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1FDD2B8C"/>
    <w:multiLevelType w:val="hybridMultilevel"/>
    <w:tmpl w:val="BA8AE2FA"/>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1" w15:restartNumberingAfterBreak="0">
    <w:nsid w:val="20E65B6B"/>
    <w:multiLevelType w:val="hybridMultilevel"/>
    <w:tmpl w:val="ABDC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0A2A4A"/>
    <w:multiLevelType w:val="multilevel"/>
    <w:tmpl w:val="39501172"/>
    <w:lvl w:ilvl="0">
      <w:start w:val="1"/>
      <w:numFmt w:val="decimal"/>
      <w:lvlText w:val="%1."/>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73136DF"/>
    <w:multiLevelType w:val="multilevel"/>
    <w:tmpl w:val="0C8A813C"/>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15:restartNumberingAfterBreak="0">
    <w:nsid w:val="2B9B13E5"/>
    <w:multiLevelType w:val="hybridMultilevel"/>
    <w:tmpl w:val="B4386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FE76854"/>
    <w:multiLevelType w:val="hybridMultilevel"/>
    <w:tmpl w:val="5F48CC70"/>
    <w:lvl w:ilvl="0" w:tplc="2B1C27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C1F30"/>
    <w:multiLevelType w:val="hybridMultilevel"/>
    <w:tmpl w:val="E696B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A3303FE"/>
    <w:multiLevelType w:val="hybridMultilevel"/>
    <w:tmpl w:val="A4EC8C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3B3106F2"/>
    <w:multiLevelType w:val="multilevel"/>
    <w:tmpl w:val="99CEE586"/>
    <w:lvl w:ilvl="0">
      <w:start w:val="1"/>
      <w:numFmt w:val="decimal"/>
      <w:lvlText w:val="%1."/>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443C748D"/>
    <w:multiLevelType w:val="hybridMultilevel"/>
    <w:tmpl w:val="4D94C030"/>
    <w:lvl w:ilvl="0" w:tplc="893E9756">
      <w:start w:val="10"/>
      <w:numFmt w:val="decimal"/>
      <w:lvlText w:val="%1."/>
      <w:lvlJc w:val="left"/>
      <w:pPr>
        <w:ind w:left="1572"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0" w15:restartNumberingAfterBreak="0">
    <w:nsid w:val="45C1343A"/>
    <w:multiLevelType w:val="hybridMultilevel"/>
    <w:tmpl w:val="A1CED23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4CE93E10"/>
    <w:multiLevelType w:val="hybridMultilevel"/>
    <w:tmpl w:val="77E02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2F26A5"/>
    <w:multiLevelType w:val="hybridMultilevel"/>
    <w:tmpl w:val="A0CA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7A6D88"/>
    <w:multiLevelType w:val="hybridMultilevel"/>
    <w:tmpl w:val="A1F4AAE2"/>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4" w15:restartNumberingAfterBreak="0">
    <w:nsid w:val="4EA84C7D"/>
    <w:multiLevelType w:val="hybridMultilevel"/>
    <w:tmpl w:val="4C302E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301272A"/>
    <w:multiLevelType w:val="hybridMultilevel"/>
    <w:tmpl w:val="5CEC5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8B0082"/>
    <w:multiLevelType w:val="hybridMultilevel"/>
    <w:tmpl w:val="0032EFB2"/>
    <w:lvl w:ilvl="0" w:tplc="C8645DB8">
      <w:start w:val="1"/>
      <w:numFmt w:val="bullet"/>
      <w:lvlText w:val=""/>
      <w:lvlJc w:val="left"/>
      <w:pPr>
        <w:tabs>
          <w:tab w:val="num" w:pos="1170"/>
        </w:tabs>
        <w:ind w:left="117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CF3AA6"/>
    <w:multiLevelType w:val="hybridMultilevel"/>
    <w:tmpl w:val="5F7C8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E1017A"/>
    <w:multiLevelType w:val="hybridMultilevel"/>
    <w:tmpl w:val="9D241BD6"/>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9" w15:restartNumberingAfterBreak="0">
    <w:nsid w:val="63FC7B7F"/>
    <w:multiLevelType w:val="hybridMultilevel"/>
    <w:tmpl w:val="0CAA2B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CB3FC8"/>
    <w:multiLevelType w:val="hybridMultilevel"/>
    <w:tmpl w:val="18D6534E"/>
    <w:lvl w:ilvl="0" w:tplc="55F29688">
      <w:start w:val="5"/>
      <w:numFmt w:val="decimal"/>
      <w:lvlText w:val="%1."/>
      <w:lvlJc w:val="left"/>
      <w:pPr>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72DE117F"/>
    <w:multiLevelType w:val="hybridMultilevel"/>
    <w:tmpl w:val="21F6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06CEA"/>
    <w:multiLevelType w:val="hybridMultilevel"/>
    <w:tmpl w:val="12440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57CDC"/>
    <w:multiLevelType w:val="hybridMultilevel"/>
    <w:tmpl w:val="D15E8F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7EE15475"/>
    <w:multiLevelType w:val="hybridMultilevel"/>
    <w:tmpl w:val="1B4A3940"/>
    <w:lvl w:ilvl="0" w:tplc="CE507982">
      <w:start w:val="5"/>
      <w:numFmt w:val="decimal"/>
      <w:lvlText w:val="%1."/>
      <w:lvlJc w:val="left"/>
      <w:pPr>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F720816"/>
    <w:multiLevelType w:val="hybridMultilevel"/>
    <w:tmpl w:val="E6607BA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7FD56A51"/>
    <w:multiLevelType w:val="hybridMultilevel"/>
    <w:tmpl w:val="D00CD1CC"/>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4"/>
  </w:num>
  <w:num w:numId="15">
    <w:abstractNumId w:val="41"/>
  </w:num>
  <w:num w:numId="16">
    <w:abstractNumId w:val="36"/>
  </w:num>
  <w:num w:numId="17">
    <w:abstractNumId w:val="33"/>
  </w:num>
  <w:num w:numId="18">
    <w:abstractNumId w:val="38"/>
  </w:num>
  <w:num w:numId="19">
    <w:abstractNumId w:val="20"/>
  </w:num>
  <w:num w:numId="20">
    <w:abstractNumId w:val="18"/>
  </w:num>
  <w:num w:numId="21">
    <w:abstractNumId w:val="23"/>
  </w:num>
  <w:num w:numId="22">
    <w:abstractNumId w:val="29"/>
  </w:num>
  <w:num w:numId="23">
    <w:abstractNumId w:val="45"/>
  </w:num>
  <w:num w:numId="24">
    <w:abstractNumId w:val="37"/>
  </w:num>
  <w:num w:numId="25">
    <w:abstractNumId w:val="46"/>
  </w:num>
  <w:num w:numId="26">
    <w:abstractNumId w:val="43"/>
  </w:num>
  <w:num w:numId="27">
    <w:abstractNumId w:val="14"/>
  </w:num>
  <w:num w:numId="28">
    <w:abstractNumId w:val="19"/>
  </w:num>
  <w:num w:numId="29">
    <w:abstractNumId w:val="32"/>
  </w:num>
  <w:num w:numId="30">
    <w:abstractNumId w:val="31"/>
  </w:num>
  <w:num w:numId="31">
    <w:abstractNumId w:val="16"/>
  </w:num>
  <w:num w:numId="32">
    <w:abstractNumId w:val="21"/>
  </w:num>
  <w:num w:numId="33">
    <w:abstractNumId w:val="27"/>
  </w:num>
  <w:num w:numId="34">
    <w:abstractNumId w:val="30"/>
  </w:num>
  <w:num w:numId="35">
    <w:abstractNumId w:val="40"/>
  </w:num>
  <w:num w:numId="36">
    <w:abstractNumId w:val="22"/>
  </w:num>
  <w:num w:numId="37">
    <w:abstractNumId w:val="13"/>
  </w:num>
  <w:num w:numId="38">
    <w:abstractNumId w:val="44"/>
  </w:num>
  <w:num w:numId="39">
    <w:abstractNumId w:val="28"/>
  </w:num>
  <w:num w:numId="40">
    <w:abstractNumId w:val="25"/>
  </w:num>
  <w:num w:numId="41">
    <w:abstractNumId w:val="15"/>
  </w:num>
  <w:num w:numId="42">
    <w:abstractNumId w:val="42"/>
  </w:num>
  <w:num w:numId="43">
    <w:abstractNumId w:val="17"/>
  </w:num>
  <w:num w:numId="44">
    <w:abstractNumId w:val="26"/>
  </w:num>
  <w:num w:numId="45">
    <w:abstractNumId w:val="24"/>
  </w:num>
  <w:num w:numId="46">
    <w:abstractNumId w:val="3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CE"/>
    <w:rsid w:val="0000163A"/>
    <w:rsid w:val="000450E3"/>
    <w:rsid w:val="00054058"/>
    <w:rsid w:val="000607E5"/>
    <w:rsid w:val="00063CF9"/>
    <w:rsid w:val="00071511"/>
    <w:rsid w:val="00071812"/>
    <w:rsid w:val="00086242"/>
    <w:rsid w:val="00093B97"/>
    <w:rsid w:val="000A3E86"/>
    <w:rsid w:val="000B0A10"/>
    <w:rsid w:val="000C0864"/>
    <w:rsid w:val="000C3C9F"/>
    <w:rsid w:val="000D38B8"/>
    <w:rsid w:val="000E4AEC"/>
    <w:rsid w:val="000F62B0"/>
    <w:rsid w:val="001001DB"/>
    <w:rsid w:val="00113390"/>
    <w:rsid w:val="001167FE"/>
    <w:rsid w:val="0012423D"/>
    <w:rsid w:val="00126650"/>
    <w:rsid w:val="00134821"/>
    <w:rsid w:val="00145DED"/>
    <w:rsid w:val="00147A0A"/>
    <w:rsid w:val="0015606D"/>
    <w:rsid w:val="00170A72"/>
    <w:rsid w:val="00173804"/>
    <w:rsid w:val="00174F7F"/>
    <w:rsid w:val="00185213"/>
    <w:rsid w:val="001853D1"/>
    <w:rsid w:val="00192F3F"/>
    <w:rsid w:val="001B12E5"/>
    <w:rsid w:val="001B6E60"/>
    <w:rsid w:val="001C438D"/>
    <w:rsid w:val="001C5649"/>
    <w:rsid w:val="001F4B7C"/>
    <w:rsid w:val="0020703D"/>
    <w:rsid w:val="00210082"/>
    <w:rsid w:val="00211B45"/>
    <w:rsid w:val="00222FC5"/>
    <w:rsid w:val="0024100A"/>
    <w:rsid w:val="002548CE"/>
    <w:rsid w:val="00256E67"/>
    <w:rsid w:val="00265DA7"/>
    <w:rsid w:val="0026669C"/>
    <w:rsid w:val="00267AAD"/>
    <w:rsid w:val="002700AA"/>
    <w:rsid w:val="00273E61"/>
    <w:rsid w:val="00287E1D"/>
    <w:rsid w:val="002B4031"/>
    <w:rsid w:val="002C2DC9"/>
    <w:rsid w:val="002D2E1D"/>
    <w:rsid w:val="002D6423"/>
    <w:rsid w:val="002D6BD8"/>
    <w:rsid w:val="002F12AC"/>
    <w:rsid w:val="003040FB"/>
    <w:rsid w:val="00307A21"/>
    <w:rsid w:val="00321619"/>
    <w:rsid w:val="00365399"/>
    <w:rsid w:val="003811C8"/>
    <w:rsid w:val="00390076"/>
    <w:rsid w:val="00390D3A"/>
    <w:rsid w:val="00394973"/>
    <w:rsid w:val="003A7A13"/>
    <w:rsid w:val="003A7DB3"/>
    <w:rsid w:val="003B6BBA"/>
    <w:rsid w:val="003C36AF"/>
    <w:rsid w:val="003C3FC9"/>
    <w:rsid w:val="003C6704"/>
    <w:rsid w:val="003C7B04"/>
    <w:rsid w:val="003D6525"/>
    <w:rsid w:val="003E1FED"/>
    <w:rsid w:val="003E3228"/>
    <w:rsid w:val="0040130B"/>
    <w:rsid w:val="0040168E"/>
    <w:rsid w:val="00402B5D"/>
    <w:rsid w:val="00411DB4"/>
    <w:rsid w:val="004144AB"/>
    <w:rsid w:val="004253D4"/>
    <w:rsid w:val="004325C4"/>
    <w:rsid w:val="004418A8"/>
    <w:rsid w:val="00451010"/>
    <w:rsid w:val="00465FF0"/>
    <w:rsid w:val="00486A25"/>
    <w:rsid w:val="00486E67"/>
    <w:rsid w:val="004A11AB"/>
    <w:rsid w:val="004A2494"/>
    <w:rsid w:val="004A2E67"/>
    <w:rsid w:val="004C7E53"/>
    <w:rsid w:val="004D0866"/>
    <w:rsid w:val="004D3E8B"/>
    <w:rsid w:val="004D59CA"/>
    <w:rsid w:val="004F58C0"/>
    <w:rsid w:val="004F7111"/>
    <w:rsid w:val="00511F1C"/>
    <w:rsid w:val="00516769"/>
    <w:rsid w:val="00530C3B"/>
    <w:rsid w:val="00545D72"/>
    <w:rsid w:val="00553EBA"/>
    <w:rsid w:val="00555415"/>
    <w:rsid w:val="00556974"/>
    <w:rsid w:val="00562849"/>
    <w:rsid w:val="00572C97"/>
    <w:rsid w:val="005779AC"/>
    <w:rsid w:val="005872E6"/>
    <w:rsid w:val="00591776"/>
    <w:rsid w:val="005A49C7"/>
    <w:rsid w:val="005A77D6"/>
    <w:rsid w:val="005B2F11"/>
    <w:rsid w:val="005D070F"/>
    <w:rsid w:val="005E1B4C"/>
    <w:rsid w:val="005E403D"/>
    <w:rsid w:val="005E478D"/>
    <w:rsid w:val="005E51CB"/>
    <w:rsid w:val="005F3EC9"/>
    <w:rsid w:val="00605236"/>
    <w:rsid w:val="00605BC7"/>
    <w:rsid w:val="00621552"/>
    <w:rsid w:val="00624346"/>
    <w:rsid w:val="00637AE2"/>
    <w:rsid w:val="0064301E"/>
    <w:rsid w:val="00650451"/>
    <w:rsid w:val="0067228A"/>
    <w:rsid w:val="00684AA5"/>
    <w:rsid w:val="00694D2F"/>
    <w:rsid w:val="006B07CA"/>
    <w:rsid w:val="006B4ED1"/>
    <w:rsid w:val="006C4F4A"/>
    <w:rsid w:val="006C5AAD"/>
    <w:rsid w:val="006C5E9E"/>
    <w:rsid w:val="006C6CE9"/>
    <w:rsid w:val="006D029E"/>
    <w:rsid w:val="006D2194"/>
    <w:rsid w:val="006D407F"/>
    <w:rsid w:val="006D4B68"/>
    <w:rsid w:val="006D6CCE"/>
    <w:rsid w:val="006D7365"/>
    <w:rsid w:val="006E4168"/>
    <w:rsid w:val="00706545"/>
    <w:rsid w:val="0071322C"/>
    <w:rsid w:val="007163CF"/>
    <w:rsid w:val="007174FB"/>
    <w:rsid w:val="00740278"/>
    <w:rsid w:val="007414F7"/>
    <w:rsid w:val="00751D18"/>
    <w:rsid w:val="00763AA6"/>
    <w:rsid w:val="00766CEA"/>
    <w:rsid w:val="00771B21"/>
    <w:rsid w:val="007B3EB7"/>
    <w:rsid w:val="007C51BC"/>
    <w:rsid w:val="007C5833"/>
    <w:rsid w:val="007C7096"/>
    <w:rsid w:val="007D1610"/>
    <w:rsid w:val="007D7DC2"/>
    <w:rsid w:val="00807D6D"/>
    <w:rsid w:val="00817385"/>
    <w:rsid w:val="00834F3B"/>
    <w:rsid w:val="00842640"/>
    <w:rsid w:val="008526B6"/>
    <w:rsid w:val="00854542"/>
    <w:rsid w:val="00860353"/>
    <w:rsid w:val="0086689C"/>
    <w:rsid w:val="008760EB"/>
    <w:rsid w:val="008C021A"/>
    <w:rsid w:val="008D340F"/>
    <w:rsid w:val="008D6850"/>
    <w:rsid w:val="008E14DB"/>
    <w:rsid w:val="008F6F7B"/>
    <w:rsid w:val="008F7148"/>
    <w:rsid w:val="009073AA"/>
    <w:rsid w:val="009340DA"/>
    <w:rsid w:val="009346FC"/>
    <w:rsid w:val="009442E9"/>
    <w:rsid w:val="00955517"/>
    <w:rsid w:val="009631B4"/>
    <w:rsid w:val="00967021"/>
    <w:rsid w:val="00972325"/>
    <w:rsid w:val="0097788C"/>
    <w:rsid w:val="009832D0"/>
    <w:rsid w:val="0098373F"/>
    <w:rsid w:val="00984349"/>
    <w:rsid w:val="00985070"/>
    <w:rsid w:val="009870E9"/>
    <w:rsid w:val="00987A96"/>
    <w:rsid w:val="00987B1A"/>
    <w:rsid w:val="009900F6"/>
    <w:rsid w:val="0099340A"/>
    <w:rsid w:val="009953BA"/>
    <w:rsid w:val="009A50D0"/>
    <w:rsid w:val="009B5772"/>
    <w:rsid w:val="009C2229"/>
    <w:rsid w:val="009D5145"/>
    <w:rsid w:val="009D67B7"/>
    <w:rsid w:val="009E2234"/>
    <w:rsid w:val="009E3F78"/>
    <w:rsid w:val="009E65CC"/>
    <w:rsid w:val="00A04C85"/>
    <w:rsid w:val="00A06CB9"/>
    <w:rsid w:val="00A12D9A"/>
    <w:rsid w:val="00A16A68"/>
    <w:rsid w:val="00A25C8F"/>
    <w:rsid w:val="00A36F61"/>
    <w:rsid w:val="00A44B08"/>
    <w:rsid w:val="00A57226"/>
    <w:rsid w:val="00A601CF"/>
    <w:rsid w:val="00A60849"/>
    <w:rsid w:val="00A64708"/>
    <w:rsid w:val="00A72BD3"/>
    <w:rsid w:val="00A95A98"/>
    <w:rsid w:val="00A96663"/>
    <w:rsid w:val="00AA0FF1"/>
    <w:rsid w:val="00AA3B86"/>
    <w:rsid w:val="00AA7628"/>
    <w:rsid w:val="00AB3830"/>
    <w:rsid w:val="00AC28B3"/>
    <w:rsid w:val="00AC4A6E"/>
    <w:rsid w:val="00AD0ABC"/>
    <w:rsid w:val="00AD7D25"/>
    <w:rsid w:val="00AF10BA"/>
    <w:rsid w:val="00AF1198"/>
    <w:rsid w:val="00AF667C"/>
    <w:rsid w:val="00B053A5"/>
    <w:rsid w:val="00B06C69"/>
    <w:rsid w:val="00B07F5C"/>
    <w:rsid w:val="00B3578A"/>
    <w:rsid w:val="00B41A64"/>
    <w:rsid w:val="00B44A9A"/>
    <w:rsid w:val="00B465C3"/>
    <w:rsid w:val="00B72460"/>
    <w:rsid w:val="00B77120"/>
    <w:rsid w:val="00B80E6A"/>
    <w:rsid w:val="00B87813"/>
    <w:rsid w:val="00B949E0"/>
    <w:rsid w:val="00B96DEE"/>
    <w:rsid w:val="00BD1AC9"/>
    <w:rsid w:val="00BD6A62"/>
    <w:rsid w:val="00BD7248"/>
    <w:rsid w:val="00BD73DF"/>
    <w:rsid w:val="00BE1DF5"/>
    <w:rsid w:val="00BF45C0"/>
    <w:rsid w:val="00BF53B3"/>
    <w:rsid w:val="00BF64F1"/>
    <w:rsid w:val="00BF6A3F"/>
    <w:rsid w:val="00C02B51"/>
    <w:rsid w:val="00C06353"/>
    <w:rsid w:val="00C13369"/>
    <w:rsid w:val="00C15E0F"/>
    <w:rsid w:val="00C16F07"/>
    <w:rsid w:val="00C25D00"/>
    <w:rsid w:val="00C37963"/>
    <w:rsid w:val="00C73EA9"/>
    <w:rsid w:val="00C75AE4"/>
    <w:rsid w:val="00C8367E"/>
    <w:rsid w:val="00C851B5"/>
    <w:rsid w:val="00C85EF4"/>
    <w:rsid w:val="00C906D0"/>
    <w:rsid w:val="00CB2EDE"/>
    <w:rsid w:val="00CB4603"/>
    <w:rsid w:val="00CB4A27"/>
    <w:rsid w:val="00CC3518"/>
    <w:rsid w:val="00CD026B"/>
    <w:rsid w:val="00CD49C0"/>
    <w:rsid w:val="00CE37F6"/>
    <w:rsid w:val="00D23A0A"/>
    <w:rsid w:val="00D30C6E"/>
    <w:rsid w:val="00D346A4"/>
    <w:rsid w:val="00D47F67"/>
    <w:rsid w:val="00D624F5"/>
    <w:rsid w:val="00D767C2"/>
    <w:rsid w:val="00D84A35"/>
    <w:rsid w:val="00D91327"/>
    <w:rsid w:val="00D9614B"/>
    <w:rsid w:val="00DC24CB"/>
    <w:rsid w:val="00DD155F"/>
    <w:rsid w:val="00DD7C11"/>
    <w:rsid w:val="00DE32C8"/>
    <w:rsid w:val="00DE6671"/>
    <w:rsid w:val="00DF0397"/>
    <w:rsid w:val="00DF31B8"/>
    <w:rsid w:val="00DF3867"/>
    <w:rsid w:val="00DF74FB"/>
    <w:rsid w:val="00E20295"/>
    <w:rsid w:val="00E2373F"/>
    <w:rsid w:val="00E3710C"/>
    <w:rsid w:val="00E65C88"/>
    <w:rsid w:val="00E8729E"/>
    <w:rsid w:val="00EB150A"/>
    <w:rsid w:val="00ED04CE"/>
    <w:rsid w:val="00ED3DE4"/>
    <w:rsid w:val="00EF4CAD"/>
    <w:rsid w:val="00F046D8"/>
    <w:rsid w:val="00F076B8"/>
    <w:rsid w:val="00F23E00"/>
    <w:rsid w:val="00F27956"/>
    <w:rsid w:val="00F4683E"/>
    <w:rsid w:val="00F502BB"/>
    <w:rsid w:val="00F50991"/>
    <w:rsid w:val="00F52C3C"/>
    <w:rsid w:val="00F561A6"/>
    <w:rsid w:val="00F71566"/>
    <w:rsid w:val="00F85A5F"/>
    <w:rsid w:val="00FA1C84"/>
    <w:rsid w:val="00FA714F"/>
    <w:rsid w:val="00FB07FF"/>
    <w:rsid w:val="00FB2E5E"/>
    <w:rsid w:val="00FB300A"/>
    <w:rsid w:val="00FC4900"/>
    <w:rsid w:val="00FC4946"/>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3C457"/>
  <w14:defaultImageDpi w14:val="0"/>
  <w15:docId w15:val="{FC1FACB4-580F-4473-AC66-B39525F7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9C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49C7"/>
    <w:rPr>
      <w:rFonts w:asciiTheme="majorHAnsi" w:eastAsiaTheme="majorEastAsia" w:hAnsiTheme="majorHAnsi" w:cs="Times New Roman"/>
      <w:b/>
      <w:bCs/>
      <w:kern w:val="32"/>
      <w:sz w:val="32"/>
      <w:szCs w:val="32"/>
    </w:rPr>
  </w:style>
  <w:style w:type="paragraph" w:styleId="BodyTextIndent3">
    <w:name w:val="Body Text Indent 3"/>
    <w:basedOn w:val="Normal"/>
    <w:link w:val="BodyTextIndent3Char"/>
    <w:uiPriority w:val="99"/>
    <w:semiHidden/>
    <w:rsid w:val="004C7E53"/>
    <w:pPr>
      <w:ind w:left="567"/>
    </w:pPr>
    <w:rPr>
      <w:noProof/>
      <w:szCs w:val="24"/>
    </w:rPr>
  </w:style>
  <w:style w:type="character" w:customStyle="1" w:styleId="BodyTextIndent3Char">
    <w:name w:val="Body Text Indent 3 Char"/>
    <w:basedOn w:val="DefaultParagraphFont"/>
    <w:link w:val="BodyTextIndent3"/>
    <w:uiPriority w:val="99"/>
    <w:semiHidden/>
    <w:locked/>
    <w:rsid w:val="004C7E53"/>
    <w:rPr>
      <w:rFonts w:cs="Times New Roman"/>
      <w:noProof/>
      <w:sz w:val="24"/>
      <w:szCs w:val="24"/>
    </w:rPr>
  </w:style>
  <w:style w:type="paragraph" w:styleId="BodyTextIndent2">
    <w:name w:val="Body Text Indent 2"/>
    <w:basedOn w:val="Normal"/>
    <w:link w:val="BodyTextIndent2Char"/>
    <w:uiPriority w:val="99"/>
    <w:semiHidden/>
    <w:unhideWhenUsed/>
    <w:rsid w:val="009442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42E9"/>
    <w:rPr>
      <w:rFonts w:cs="Times New Roman"/>
    </w:rPr>
  </w:style>
  <w:style w:type="paragraph" w:styleId="ListParagraph">
    <w:name w:val="List Paragraph"/>
    <w:basedOn w:val="Normal"/>
    <w:uiPriority w:val="34"/>
    <w:qFormat/>
    <w:rsid w:val="006B4ED1"/>
    <w:pPr>
      <w:ind w:left="720"/>
      <w:contextualSpacing/>
    </w:pPr>
  </w:style>
  <w:style w:type="paragraph" w:styleId="Footer">
    <w:name w:val="footer"/>
    <w:basedOn w:val="Normal"/>
    <w:link w:val="FooterChar"/>
    <w:uiPriority w:val="99"/>
    <w:unhideWhenUsed/>
    <w:rsid w:val="00D91327"/>
    <w:pPr>
      <w:tabs>
        <w:tab w:val="center" w:pos="4320"/>
        <w:tab w:val="right" w:pos="8640"/>
      </w:tabs>
    </w:pPr>
  </w:style>
  <w:style w:type="character" w:customStyle="1" w:styleId="FooterChar">
    <w:name w:val="Footer Char"/>
    <w:basedOn w:val="DefaultParagraphFont"/>
    <w:link w:val="Footer"/>
    <w:uiPriority w:val="99"/>
    <w:rsid w:val="00D91327"/>
  </w:style>
  <w:style w:type="character" w:styleId="PageNumber">
    <w:name w:val="page number"/>
    <w:basedOn w:val="DefaultParagraphFont"/>
    <w:uiPriority w:val="99"/>
    <w:semiHidden/>
    <w:unhideWhenUsed/>
    <w:rsid w:val="00D91327"/>
  </w:style>
  <w:style w:type="paragraph" w:styleId="Header">
    <w:name w:val="header"/>
    <w:basedOn w:val="Normal"/>
    <w:link w:val="HeaderChar"/>
    <w:uiPriority w:val="99"/>
    <w:unhideWhenUsed/>
    <w:rsid w:val="00706545"/>
    <w:pPr>
      <w:tabs>
        <w:tab w:val="center" w:pos="4320"/>
        <w:tab w:val="right" w:pos="8640"/>
      </w:tabs>
    </w:pPr>
  </w:style>
  <w:style w:type="character" w:customStyle="1" w:styleId="HeaderChar">
    <w:name w:val="Header Char"/>
    <w:basedOn w:val="DefaultParagraphFont"/>
    <w:link w:val="Header"/>
    <w:uiPriority w:val="99"/>
    <w:rsid w:val="0070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789</Words>
  <Characters>4501</Characters>
  <Application>Microsoft Office Word</Application>
  <DocSecurity>0</DocSecurity>
  <Lines>37</Lines>
  <Paragraphs>10</Paragraphs>
  <ScaleCrop>false</ScaleCrop>
  <Company>Sarsen Digital Video Ltd</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Fyfield and West Overton</cp:lastModifiedBy>
  <cp:revision>66</cp:revision>
  <dcterms:created xsi:type="dcterms:W3CDTF">2020-11-29T14:38:00Z</dcterms:created>
  <dcterms:modified xsi:type="dcterms:W3CDTF">2020-12-05T15:33:00Z</dcterms:modified>
</cp:coreProperties>
</file>